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A5" w:rsidRPr="008535CE" w:rsidRDefault="000F4FA5" w:rsidP="000F4FA5">
      <w:pPr>
        <w:ind w:left="7788" w:firstLine="708"/>
        <w:rPr>
          <w:rFonts w:ascii="Arial" w:hAnsi="Arial" w:cs="Arial"/>
          <w:b/>
          <w:u w:val="single"/>
        </w:rPr>
      </w:pPr>
      <w:bookmarkStart w:id="0" w:name="_GoBack"/>
      <w:bookmarkEnd w:id="0"/>
      <w:r w:rsidRPr="008535CE">
        <w:rPr>
          <w:rFonts w:ascii="Arial" w:hAnsi="Arial" w:cs="Arial"/>
          <w:b/>
          <w:u w:val="single"/>
        </w:rPr>
        <w:t>Allegato 4</w:t>
      </w:r>
    </w:p>
    <w:p w:rsidR="000F4FA5" w:rsidRDefault="000F4FA5" w:rsidP="00B305FF">
      <w:pPr>
        <w:rPr>
          <w:rFonts w:ascii="Arial" w:hAnsi="Arial" w:cs="Arial"/>
        </w:rPr>
      </w:pPr>
    </w:p>
    <w:p w:rsidR="000F4FA5" w:rsidRDefault="000F4FA5" w:rsidP="00B305FF">
      <w:pPr>
        <w:rPr>
          <w:rFonts w:ascii="Arial" w:hAnsi="Arial" w:cs="Arial"/>
        </w:rPr>
      </w:pPr>
    </w:p>
    <w:p w:rsidR="000F4FA5" w:rsidRDefault="000F4FA5" w:rsidP="00B305FF">
      <w:pPr>
        <w:rPr>
          <w:rFonts w:ascii="Arial" w:hAnsi="Arial" w:cs="Arial"/>
        </w:rPr>
      </w:pPr>
    </w:p>
    <w:p w:rsidR="00B305FF" w:rsidRDefault="00B305FF" w:rsidP="00B305FF">
      <w:pPr>
        <w:rPr>
          <w:rFonts w:ascii="Arial" w:hAnsi="Arial" w:cs="Arial"/>
        </w:rPr>
      </w:pPr>
      <w:r w:rsidRPr="0006369C">
        <w:rPr>
          <w:rFonts w:ascii="Arial" w:hAnsi="Arial" w:cs="Arial"/>
        </w:rPr>
        <w:t xml:space="preserve">GRIGLIA DEI PUNTEGGI RELATIVA  </w:t>
      </w:r>
      <w:r>
        <w:rPr>
          <w:rFonts w:ascii="Arial" w:hAnsi="Arial" w:cs="Arial"/>
        </w:rPr>
        <w:t xml:space="preserve">AL SISTEMA DI GENERAZIONE DI ENERGIA ELETTRICA CON PIU’ ALTO STANDARD DI ECOCOMPATIBILITA’  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305FF" w:rsidTr="007B6148">
        <w:tc>
          <w:tcPr>
            <w:tcW w:w="4889" w:type="dxa"/>
          </w:tcPr>
          <w:p w:rsidR="00B305FF" w:rsidRDefault="00B305FF" w:rsidP="007B61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DI GENERAZIONE</w:t>
            </w:r>
          </w:p>
        </w:tc>
        <w:tc>
          <w:tcPr>
            <w:tcW w:w="4889" w:type="dxa"/>
          </w:tcPr>
          <w:p w:rsidR="00B305FF" w:rsidRDefault="00B305FF" w:rsidP="007B61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PUNTEGGIO</w:t>
            </w:r>
          </w:p>
        </w:tc>
      </w:tr>
      <w:tr w:rsidR="00B305FF" w:rsidTr="007B6148">
        <w:tc>
          <w:tcPr>
            <w:tcW w:w="4889" w:type="dxa"/>
          </w:tcPr>
          <w:p w:rsidR="00B305FF" w:rsidRDefault="00B305FF" w:rsidP="007B6148">
            <w:pPr>
              <w:rPr>
                <w:rFonts w:ascii="Arial" w:hAnsi="Arial" w:cs="Arial"/>
              </w:rPr>
            </w:pPr>
            <w:r w:rsidRPr="006E4026">
              <w:t xml:space="preserve">impianti </w:t>
            </w:r>
            <w:r>
              <w:t>solari, vale a dire impianti che convertono in energia elettrica l’energia solare, ivi inclusi gli impianti fotovoltaici</w:t>
            </w:r>
          </w:p>
        </w:tc>
        <w:tc>
          <w:tcPr>
            <w:tcW w:w="4889" w:type="dxa"/>
          </w:tcPr>
          <w:p w:rsidR="00B305FF" w:rsidRDefault="00B305FF" w:rsidP="007B6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B305FF" w:rsidTr="007B6148">
        <w:tc>
          <w:tcPr>
            <w:tcW w:w="4889" w:type="dxa"/>
          </w:tcPr>
          <w:p w:rsidR="00B305FF" w:rsidRDefault="00B305FF" w:rsidP="007B6148">
            <w:pPr>
              <w:rPr>
                <w:rFonts w:ascii="Arial" w:hAnsi="Arial" w:cs="Arial"/>
              </w:rPr>
            </w:pPr>
            <w:r w:rsidRPr="006E4026">
              <w:t xml:space="preserve">gruppi elettrogeni funzionanti a gas metano biologico, </w:t>
            </w:r>
            <w:r>
              <w:t xml:space="preserve">vale a dire impianti che convertono in energia elettrica un </w:t>
            </w:r>
            <w:r w:rsidRPr="00C26243">
              <w:t xml:space="preserve">gas prodotto a partire da </w:t>
            </w:r>
            <w:r>
              <w:t xml:space="preserve">biomasse; ai soli fini del presente decreto, per biomasse si intende la frazione biodegradabile di </w:t>
            </w:r>
            <w:r w:rsidRPr="00DE6D43">
              <w:t>prodotti, rifiuti e residui di origine biologica</w:t>
            </w:r>
            <w:r>
              <w:t>, ivi incluse le acque reflue</w:t>
            </w:r>
          </w:p>
        </w:tc>
        <w:tc>
          <w:tcPr>
            <w:tcW w:w="4889" w:type="dxa"/>
          </w:tcPr>
          <w:p w:rsidR="00B305FF" w:rsidRDefault="00B305FF" w:rsidP="007B6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B305FF" w:rsidTr="007B6148">
        <w:tc>
          <w:tcPr>
            <w:tcW w:w="4889" w:type="dxa"/>
          </w:tcPr>
          <w:p w:rsidR="00B305FF" w:rsidRDefault="00B305FF" w:rsidP="007B6148">
            <w:pPr>
              <w:rPr>
                <w:rFonts w:ascii="Arial" w:hAnsi="Arial" w:cs="Arial"/>
              </w:rPr>
            </w:pPr>
            <w:r>
              <w:t>impianti idroelettrici, vale a dire impianti che convertono in energia elettrica l’energia di caduta dell’acqua</w:t>
            </w:r>
          </w:p>
        </w:tc>
        <w:tc>
          <w:tcPr>
            <w:tcW w:w="4889" w:type="dxa"/>
          </w:tcPr>
          <w:p w:rsidR="00B305FF" w:rsidRDefault="00B305FF" w:rsidP="007B6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305FF" w:rsidTr="007B6148">
        <w:tc>
          <w:tcPr>
            <w:tcW w:w="4889" w:type="dxa"/>
          </w:tcPr>
          <w:p w:rsidR="00B305FF" w:rsidRDefault="00B305FF" w:rsidP="007B6148">
            <w:pPr>
              <w:rPr>
                <w:rFonts w:ascii="Arial" w:hAnsi="Arial" w:cs="Arial"/>
              </w:rPr>
            </w:pPr>
            <w:r>
              <w:t>aerogeneratori, vale a dire impianti che convertono in energia elettrica l’energia cinetica del vento;</w:t>
            </w:r>
          </w:p>
        </w:tc>
        <w:tc>
          <w:tcPr>
            <w:tcW w:w="4889" w:type="dxa"/>
          </w:tcPr>
          <w:p w:rsidR="00B305FF" w:rsidRDefault="00B305FF" w:rsidP="007B6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1,05</w:t>
            </w:r>
          </w:p>
        </w:tc>
      </w:tr>
      <w:tr w:rsidR="00B305FF" w:rsidTr="007B6148">
        <w:tc>
          <w:tcPr>
            <w:tcW w:w="4889" w:type="dxa"/>
          </w:tcPr>
          <w:p w:rsidR="00B305FF" w:rsidRDefault="00B305FF" w:rsidP="007B6148">
            <w:pPr>
              <w:rPr>
                <w:rFonts w:ascii="Arial" w:hAnsi="Arial" w:cs="Arial"/>
              </w:rPr>
            </w:pPr>
            <w:r>
              <w:t>gruppi elettrogeni, vale a dire impianti che convertono</w:t>
            </w:r>
            <w:r w:rsidRPr="00F33B8E">
              <w:t xml:space="preserve"> </w:t>
            </w:r>
            <w:r>
              <w:t>in energia elettrica l’energia contenuta in combustibili liquidi, solidi o gassosi</w:t>
            </w:r>
          </w:p>
        </w:tc>
        <w:tc>
          <w:tcPr>
            <w:tcW w:w="4889" w:type="dxa"/>
          </w:tcPr>
          <w:p w:rsidR="00B305FF" w:rsidRDefault="00B305FF" w:rsidP="007B6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E83EF9" w:rsidRDefault="00E83EF9"/>
    <w:sectPr w:rsidR="00E83EF9" w:rsidSect="00FB3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305FF"/>
    <w:rsid w:val="000F4FA5"/>
    <w:rsid w:val="005337CA"/>
    <w:rsid w:val="00556489"/>
    <w:rsid w:val="00870C97"/>
    <w:rsid w:val="009049D8"/>
    <w:rsid w:val="00B305FF"/>
    <w:rsid w:val="00E83EF9"/>
    <w:rsid w:val="00FB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5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5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Leuci</dc:creator>
  <cp:lastModifiedBy>Guerrino Iacopini</cp:lastModifiedBy>
  <cp:revision>2</cp:revision>
  <cp:lastPrinted>2011-07-21T15:37:00Z</cp:lastPrinted>
  <dcterms:created xsi:type="dcterms:W3CDTF">2013-01-15T11:34:00Z</dcterms:created>
  <dcterms:modified xsi:type="dcterms:W3CDTF">2013-01-15T11:34:00Z</dcterms:modified>
</cp:coreProperties>
</file>