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2" w:rsidRPr="0090228F" w:rsidRDefault="00414C8F">
      <w:pPr>
        <w:rPr>
          <w:rFonts w:ascii="Times New Roman" w:hAnsi="Times New Roman" w:cs="Times New Roman"/>
        </w:rPr>
      </w:pPr>
      <w:bookmarkStart w:id="0" w:name="_GoBack"/>
      <w:bookmarkEnd w:id="0"/>
    </w:p>
    <w:p w:rsidR="0090228F" w:rsidRPr="0090228F" w:rsidRDefault="0090228F" w:rsidP="0090228F">
      <w:pPr>
        <w:shd w:val="clear" w:color="auto" w:fill="D9D9D9"/>
        <w:spacing w:after="84" w:line="259" w:lineRule="auto"/>
        <w:ind w:left="148" w:firstLine="0"/>
        <w:jc w:val="center"/>
        <w:rPr>
          <w:rFonts w:ascii="Times New Roman" w:hAnsi="Times New Roman" w:cs="Times New Roman"/>
        </w:rPr>
      </w:pPr>
    </w:p>
    <w:p w:rsidR="002735E4" w:rsidRDefault="002735E4" w:rsidP="002735E4">
      <w:pPr>
        <w:shd w:val="clear" w:color="auto" w:fill="D9D9D9"/>
        <w:spacing w:after="30" w:line="259" w:lineRule="auto"/>
        <w:ind w:left="158"/>
        <w:jc w:val="center"/>
      </w:pPr>
      <w:r>
        <w:t>INTERVENTO</w:t>
      </w:r>
      <w:r w:rsidRPr="00EB2CFF">
        <w:t xml:space="preserve"> </w:t>
      </w:r>
      <w:r>
        <w:t>IN FAVORE DI IMPRESE SEQUESTRATE O CONFISCATE ALLA CRIMINALITA’ ORGANIZZATA</w:t>
      </w:r>
      <w:r>
        <w:rPr>
          <w:sz w:val="10"/>
        </w:rPr>
        <w:t xml:space="preserve"> </w:t>
      </w:r>
    </w:p>
    <w:p w:rsidR="002735E4" w:rsidRDefault="002735E4" w:rsidP="002735E4">
      <w:pPr>
        <w:spacing w:after="12" w:line="268" w:lineRule="auto"/>
        <w:ind w:left="158" w:right="40"/>
      </w:pPr>
      <w:r>
        <w:t>Ai sensi del Decreto del Ministro dello Sviluppo Economico, di concerto con il Ministro dell’Economia e delle Finanze</w:t>
      </w:r>
      <w:r w:rsidR="00CE2209">
        <w:t>,</w:t>
      </w:r>
      <w:r>
        <w:t xml:space="preserve"> 4 novembre 2016, pubblicato nella Gazzetta Ufficiale della Repubblica italiana del</w:t>
      </w:r>
      <w:r w:rsidR="00CE2209">
        <w:t xml:space="preserve"> 21 dicembre</w:t>
      </w:r>
      <w:r>
        <w:t xml:space="preserve"> 2016, n. </w:t>
      </w:r>
      <w:r w:rsidR="00CE2209">
        <w:t>297</w:t>
      </w:r>
      <w:r>
        <w:t xml:space="preserve">. </w:t>
      </w:r>
    </w:p>
    <w:p w:rsidR="002735E4" w:rsidRDefault="002735E4" w:rsidP="002735E4">
      <w:pPr>
        <w:spacing w:after="160" w:line="259" w:lineRule="auto"/>
        <w:ind w:left="0" w:firstLine="0"/>
        <w:jc w:val="left"/>
      </w:pPr>
    </w:p>
    <w:p w:rsidR="0090228F" w:rsidRPr="0090228F" w:rsidRDefault="0090228F" w:rsidP="0090228F">
      <w:pPr>
        <w:shd w:val="clear" w:color="auto" w:fill="D9D9D9"/>
        <w:spacing w:after="30" w:line="259" w:lineRule="auto"/>
        <w:ind w:left="158"/>
        <w:jc w:val="center"/>
        <w:rPr>
          <w:rFonts w:ascii="Times New Roman" w:hAnsi="Times New Roman" w:cs="Times New Roman"/>
        </w:rPr>
      </w:pPr>
    </w:p>
    <w:p w:rsidR="0090228F" w:rsidRPr="0090228F" w:rsidRDefault="0090228F" w:rsidP="0090228F">
      <w:pPr>
        <w:shd w:val="clear" w:color="auto" w:fill="D9D9D9"/>
        <w:spacing w:after="30" w:line="259" w:lineRule="auto"/>
        <w:ind w:left="158"/>
        <w:jc w:val="center"/>
        <w:rPr>
          <w:rFonts w:ascii="Times New Roman" w:hAnsi="Times New Roman" w:cs="Times New Roman"/>
          <w:b/>
        </w:rPr>
      </w:pPr>
      <w:r w:rsidRPr="0090228F">
        <w:rPr>
          <w:rFonts w:ascii="Times New Roman" w:hAnsi="Times New Roman" w:cs="Times New Roman"/>
          <w:b/>
        </w:rPr>
        <w:t>PROGRAMMA DI SVILUPPO</w:t>
      </w:r>
    </w:p>
    <w:p w:rsidR="0090228F" w:rsidRPr="0090228F" w:rsidRDefault="0090228F" w:rsidP="0090228F">
      <w:pPr>
        <w:shd w:val="clear" w:color="auto" w:fill="D9D9D9"/>
        <w:spacing w:after="144" w:line="259" w:lineRule="auto"/>
        <w:ind w:left="148" w:firstLine="0"/>
        <w:jc w:val="center"/>
        <w:rPr>
          <w:rFonts w:ascii="Times New Roman" w:hAnsi="Times New Roman" w:cs="Times New Roman"/>
        </w:rPr>
      </w:pPr>
      <w:r w:rsidRPr="0090228F">
        <w:rPr>
          <w:rFonts w:ascii="Times New Roman" w:hAnsi="Times New Roman" w:cs="Times New Roman"/>
          <w:sz w:val="10"/>
        </w:rPr>
        <w:t xml:space="preserve"> 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b/>
          <w:i/>
          <w:iCs/>
          <w:color w:val="auto"/>
          <w:sz w:val="22"/>
        </w:rPr>
      </w:pPr>
    </w:p>
    <w:p w:rsidR="0090228F" w:rsidRPr="0090228F" w:rsidRDefault="00D818A6" w:rsidP="00D818A6">
      <w:pPr>
        <w:ind w:left="0" w:firstLine="0"/>
        <w:rPr>
          <w:rFonts w:ascii="Times New Roman" w:hAnsi="Times New Roman" w:cs="Times New Roman"/>
          <w:b/>
          <w:iCs/>
          <w:color w:val="auto"/>
          <w:sz w:val="22"/>
        </w:rPr>
      </w:pPr>
      <w:r>
        <w:rPr>
          <w:rFonts w:ascii="Times New Roman" w:hAnsi="Times New Roman" w:cs="Times New Roman"/>
          <w:b/>
          <w:iCs/>
          <w:color w:val="auto"/>
          <w:sz w:val="22"/>
        </w:rPr>
        <w:t>BREVE DESCRIZIONE</w:t>
      </w:r>
      <w:r w:rsidR="0090228F" w:rsidRPr="0090228F">
        <w:rPr>
          <w:rFonts w:ascii="Times New Roman" w:hAnsi="Times New Roman" w:cs="Times New Roman"/>
          <w:b/>
          <w:iCs/>
          <w:color w:val="auto"/>
          <w:sz w:val="22"/>
        </w:rPr>
        <w:t xml:space="preserve"> DEL PROGRAMMA OGGETTO DELLA RICHIESTA DI AGEVOLAZIONI 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iCs/>
          <w:sz w:val="22"/>
        </w:rPr>
      </w:pPr>
      <w:r w:rsidRPr="0090228F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rFonts w:ascii="Times New Roman" w:hAnsi="Times New Roman" w:cs="Times New Roman"/>
          <w:iCs/>
          <w:sz w:val="22"/>
        </w:rPr>
        <w:t>………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iCs/>
          <w:color w:val="0070C0"/>
          <w:sz w:val="24"/>
        </w:rPr>
      </w:pPr>
      <w:r w:rsidRPr="0090228F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rFonts w:ascii="Times New Roman" w:hAnsi="Times New Roman" w:cs="Times New Roman"/>
          <w:iCs/>
          <w:sz w:val="22"/>
        </w:rPr>
        <w:t>………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i/>
          <w:iCs/>
          <w:color w:val="auto"/>
          <w:sz w:val="24"/>
        </w:rPr>
      </w:pP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b/>
          <w:i/>
          <w:iCs/>
          <w:color w:val="auto"/>
          <w:sz w:val="24"/>
        </w:rPr>
      </w:pPr>
    </w:p>
    <w:p w:rsidR="00D818A6" w:rsidRDefault="00D818A6" w:rsidP="00D818A6">
      <w:pPr>
        <w:ind w:left="0" w:firstLine="0"/>
        <w:rPr>
          <w:rFonts w:ascii="Times New Roman" w:hAnsi="Times New Roman" w:cs="Times New Roman"/>
          <w:b/>
          <w:i/>
          <w:iCs/>
          <w:color w:val="auto"/>
          <w:sz w:val="24"/>
        </w:rPr>
      </w:pPr>
      <w:r w:rsidRPr="00D818A6">
        <w:rPr>
          <w:rFonts w:ascii="Times New Roman" w:hAnsi="Times New Roman" w:cs="Times New Roman"/>
          <w:b/>
          <w:iCs/>
          <w:color w:val="auto"/>
          <w:sz w:val="24"/>
        </w:rPr>
        <w:t xml:space="preserve">DETTAGLI DEL PROGRAMMA, MOTIVAZIONI SOTTOSTANTI E FINALITÀ PERSEGUITE 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iCs/>
          <w:sz w:val="22"/>
        </w:rPr>
      </w:pPr>
      <w:r w:rsidRPr="0090228F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rFonts w:ascii="Times New Roman" w:hAnsi="Times New Roman" w:cs="Times New Roman"/>
          <w:iCs/>
          <w:sz w:val="22"/>
        </w:rPr>
        <w:t>………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iCs/>
          <w:sz w:val="22"/>
        </w:rPr>
      </w:pPr>
      <w:r w:rsidRPr="0090228F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rFonts w:ascii="Times New Roman" w:hAnsi="Times New Roman" w:cs="Times New Roman"/>
          <w:iCs/>
          <w:sz w:val="22"/>
        </w:rPr>
        <w:t>……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iCs/>
          <w:sz w:val="22"/>
        </w:rPr>
      </w:pPr>
      <w:r w:rsidRPr="0090228F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rFonts w:ascii="Times New Roman" w:hAnsi="Times New Roman" w:cs="Times New Roman"/>
          <w:iCs/>
          <w:sz w:val="22"/>
        </w:rPr>
        <w:t>……</w:t>
      </w: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90228F" w:rsidRPr="0090228F" w:rsidRDefault="00D818A6" w:rsidP="00D818A6">
      <w:pPr>
        <w:ind w:left="0" w:firstLine="0"/>
        <w:rPr>
          <w:rFonts w:ascii="Times New Roman" w:hAnsi="Times New Roman" w:cs="Times New Roman"/>
          <w:i/>
          <w:iCs/>
          <w:color w:val="auto"/>
          <w:sz w:val="24"/>
        </w:rPr>
      </w:pPr>
      <w:r w:rsidRPr="00D818A6">
        <w:rPr>
          <w:rFonts w:ascii="Times New Roman" w:hAnsi="Times New Roman" w:cs="Times New Roman"/>
          <w:b/>
          <w:iCs/>
          <w:color w:val="auto"/>
          <w:sz w:val="24"/>
        </w:rPr>
        <w:t>ATTIVITÀ DELL’IMPRESA, BREVE STORIA E PROSPETTIVE DI SVILUPPO</w:t>
      </w:r>
      <w:r w:rsidR="0090228F" w:rsidRPr="0090228F">
        <w:rPr>
          <w:rFonts w:ascii="Times New Roman" w:hAnsi="Times New Roman" w:cs="Times New Roman"/>
          <w:b/>
          <w:i/>
          <w:iCs/>
          <w:color w:val="auto"/>
          <w:sz w:val="24"/>
        </w:rPr>
        <w:t xml:space="preserve"> </w:t>
      </w:r>
    </w:p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  <w:r w:rsidRPr="0090228F">
        <w:rPr>
          <w:iCs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28F" w:rsidRDefault="0090228F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A460D8" w:rsidRDefault="00A460D8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A460D8" w:rsidRDefault="00A460D8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A460D8" w:rsidRDefault="00A460D8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A460D8" w:rsidRDefault="00A460D8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A460D8" w:rsidRDefault="00A460D8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A460D8" w:rsidRPr="00D818A6" w:rsidRDefault="00A460D8" w:rsidP="00D818A6">
      <w:pPr>
        <w:pStyle w:val="Corpodeltesto2"/>
        <w:tabs>
          <w:tab w:val="left" w:pos="8222"/>
        </w:tabs>
        <w:spacing w:line="240" w:lineRule="auto"/>
        <w:ind w:right="57"/>
        <w:rPr>
          <w:iCs/>
          <w:sz w:val="22"/>
          <w:szCs w:val="22"/>
        </w:rPr>
      </w:pPr>
    </w:p>
    <w:p w:rsidR="0090228F" w:rsidRPr="0090228F" w:rsidRDefault="00D818A6" w:rsidP="00D818A6">
      <w:pPr>
        <w:pStyle w:val="Intestazione"/>
        <w:tabs>
          <w:tab w:val="clear" w:pos="4819"/>
          <w:tab w:val="clear" w:pos="9638"/>
          <w:tab w:val="left" w:pos="567"/>
        </w:tabs>
        <w:ind w:left="0" w:firstLine="0"/>
        <w:rPr>
          <w:rFonts w:ascii="Times New Roman" w:hAnsi="Times New Roman" w:cs="Times New Roman"/>
          <w:b/>
          <w:i/>
          <w:iCs/>
          <w:sz w:val="24"/>
        </w:rPr>
      </w:pPr>
      <w:r w:rsidRPr="00D818A6">
        <w:rPr>
          <w:rFonts w:ascii="Times New Roman" w:hAnsi="Times New Roman" w:cs="Times New Roman"/>
          <w:b/>
          <w:iCs/>
          <w:sz w:val="24"/>
        </w:rPr>
        <w:t>COMPOSIZIONE SOCI</w:t>
      </w:r>
      <w:r>
        <w:rPr>
          <w:rFonts w:ascii="Times New Roman" w:hAnsi="Times New Roman" w:cs="Times New Roman"/>
          <w:b/>
          <w:iCs/>
          <w:sz w:val="24"/>
        </w:rPr>
        <w:t>ETARIA E MANAGEMENT DELL’IMPRESA</w:t>
      </w:r>
    </w:p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1209"/>
        <w:gridCol w:w="2407"/>
        <w:gridCol w:w="1506"/>
        <w:gridCol w:w="1508"/>
      </w:tblGrid>
      <w:tr w:rsidR="0090228F" w:rsidRPr="00D818A6" w:rsidTr="00D818A6">
        <w:trPr>
          <w:trHeight w:hRule="exact" w:val="1227"/>
          <w:jc w:val="center"/>
        </w:trPr>
        <w:tc>
          <w:tcPr>
            <w:tcW w:w="1276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</w:rPr>
            </w:pPr>
            <w:r w:rsidRPr="00D818A6">
              <w:rPr>
                <w:iCs/>
                <w:sz w:val="22"/>
                <w:szCs w:val="22"/>
              </w:rPr>
              <w:t>Socio (persona fisica)</w:t>
            </w:r>
          </w:p>
        </w:tc>
        <w:tc>
          <w:tcPr>
            <w:tcW w:w="679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>% di partecipazione al capitale</w:t>
            </w:r>
          </w:p>
        </w:tc>
        <w:tc>
          <w:tcPr>
            <w:tcW w:w="1352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 xml:space="preserve">Titolo di studio e percorso di formazione (eventuali attestati, abilitazioni professionali, </w:t>
            </w:r>
            <w:proofErr w:type="spellStart"/>
            <w:r w:rsidRPr="00D818A6">
              <w:rPr>
                <w:iCs/>
                <w:sz w:val="18"/>
                <w:szCs w:val="18"/>
              </w:rPr>
              <w:t>etc</w:t>
            </w:r>
            <w:proofErr w:type="spellEnd"/>
            <w:r w:rsidRPr="00D818A6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846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>Ruolo/mansione all’interno dell’impresa</w:t>
            </w:r>
          </w:p>
        </w:tc>
        <w:tc>
          <w:tcPr>
            <w:tcW w:w="847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>Esperienze professionali e altre informazioni utili, pertinenti con il programma di sviluppo</w:t>
            </w:r>
          </w:p>
        </w:tc>
      </w:tr>
      <w:tr w:rsidR="0090228F" w:rsidRPr="0090228F" w:rsidTr="00D818A6">
        <w:trPr>
          <w:trHeight w:hRule="exact" w:val="800"/>
          <w:jc w:val="center"/>
        </w:trPr>
        <w:tc>
          <w:tcPr>
            <w:tcW w:w="127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  <w:r w:rsidRPr="0090228F">
              <w:rPr>
                <w:i/>
                <w:iCs/>
              </w:rPr>
              <w:t xml:space="preserve">Nome e cognome </w:t>
            </w: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679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52" w:type="pct"/>
          </w:tcPr>
          <w:p w:rsidR="0090228F" w:rsidRPr="0090228F" w:rsidRDefault="0090228F" w:rsidP="00A460D8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D818A6">
        <w:trPr>
          <w:trHeight w:hRule="exact" w:val="403"/>
          <w:jc w:val="center"/>
        </w:trPr>
        <w:tc>
          <w:tcPr>
            <w:tcW w:w="127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679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3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D818A6">
        <w:trPr>
          <w:trHeight w:hRule="exact" w:val="284"/>
          <w:jc w:val="center"/>
        </w:trPr>
        <w:tc>
          <w:tcPr>
            <w:tcW w:w="127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679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3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D818A6">
        <w:trPr>
          <w:trHeight w:hRule="exact" w:val="284"/>
          <w:jc w:val="center"/>
        </w:trPr>
        <w:tc>
          <w:tcPr>
            <w:tcW w:w="127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679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3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D818A6">
        <w:trPr>
          <w:trHeight w:hRule="exact" w:val="284"/>
          <w:jc w:val="center"/>
        </w:trPr>
        <w:tc>
          <w:tcPr>
            <w:tcW w:w="127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679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3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D818A6">
        <w:trPr>
          <w:trHeight w:hRule="exact" w:val="284"/>
          <w:jc w:val="center"/>
        </w:trPr>
        <w:tc>
          <w:tcPr>
            <w:tcW w:w="127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679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3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6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84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</w:tbl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tbl>
      <w:tblPr>
        <w:tblW w:w="43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1356"/>
        <w:gridCol w:w="2861"/>
        <w:gridCol w:w="1797"/>
      </w:tblGrid>
      <w:tr w:rsidR="0090228F" w:rsidRPr="0090228F" w:rsidTr="00E32E61">
        <w:trPr>
          <w:trHeight w:hRule="exact" w:val="1227"/>
          <w:jc w:val="center"/>
        </w:trPr>
        <w:tc>
          <w:tcPr>
            <w:tcW w:w="1550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</w:rPr>
            </w:pPr>
            <w:r w:rsidRPr="00D818A6">
              <w:rPr>
                <w:iCs/>
                <w:sz w:val="22"/>
                <w:szCs w:val="22"/>
              </w:rPr>
              <w:t>Socio (persona giuridica)</w:t>
            </w:r>
          </w:p>
        </w:tc>
        <w:tc>
          <w:tcPr>
            <w:tcW w:w="778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>% di partecipazione al capitale</w:t>
            </w:r>
          </w:p>
        </w:tc>
        <w:tc>
          <w:tcPr>
            <w:tcW w:w="1641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>Informazioni qualificanti (attività, mercato di riferimento, risultati conseguiti)</w:t>
            </w:r>
          </w:p>
        </w:tc>
        <w:tc>
          <w:tcPr>
            <w:tcW w:w="1031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D818A6">
              <w:rPr>
                <w:iCs/>
                <w:sz w:val="18"/>
                <w:szCs w:val="18"/>
              </w:rPr>
              <w:t>Relazione funzionale/apporto all’interno dell’impresa proponente</w:t>
            </w:r>
          </w:p>
        </w:tc>
      </w:tr>
      <w:tr w:rsidR="0090228F" w:rsidRPr="0090228F" w:rsidTr="00E32E61">
        <w:trPr>
          <w:trHeight w:hRule="exact" w:val="828"/>
          <w:jc w:val="center"/>
        </w:trPr>
        <w:tc>
          <w:tcPr>
            <w:tcW w:w="1550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  <w:r w:rsidRPr="0090228F">
              <w:rPr>
                <w:i/>
                <w:iCs/>
              </w:rPr>
              <w:t xml:space="preserve">Ragione sociale </w:t>
            </w: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778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641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03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71"/>
          <w:jc w:val="center"/>
        </w:trPr>
        <w:tc>
          <w:tcPr>
            <w:tcW w:w="1550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778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64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03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84"/>
          <w:jc w:val="center"/>
        </w:trPr>
        <w:tc>
          <w:tcPr>
            <w:tcW w:w="1550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778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64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03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84"/>
          <w:jc w:val="center"/>
        </w:trPr>
        <w:tc>
          <w:tcPr>
            <w:tcW w:w="1550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778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64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03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84"/>
          <w:jc w:val="center"/>
        </w:trPr>
        <w:tc>
          <w:tcPr>
            <w:tcW w:w="1550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778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64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03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84"/>
          <w:jc w:val="center"/>
        </w:trPr>
        <w:tc>
          <w:tcPr>
            <w:tcW w:w="1550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778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64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031" w:type="pct"/>
            <w:vAlign w:val="center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</w:tbl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522"/>
        <w:gridCol w:w="4121"/>
      </w:tblGrid>
      <w:tr w:rsidR="0090228F" w:rsidRPr="0090228F" w:rsidTr="00E32E61">
        <w:trPr>
          <w:jc w:val="center"/>
        </w:trPr>
        <w:tc>
          <w:tcPr>
            <w:tcW w:w="1652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D818A6">
              <w:rPr>
                <w:iCs/>
                <w:sz w:val="22"/>
                <w:szCs w:val="22"/>
              </w:rPr>
              <w:t>Management</w:t>
            </w:r>
          </w:p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1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</w:rPr>
            </w:pPr>
            <w:r w:rsidRPr="00D818A6">
              <w:rPr>
                <w:iCs/>
                <w:sz w:val="22"/>
                <w:szCs w:val="22"/>
              </w:rPr>
              <w:t>Ruolo</w:t>
            </w:r>
          </w:p>
        </w:tc>
        <w:tc>
          <w:tcPr>
            <w:tcW w:w="2077" w:type="pct"/>
            <w:vAlign w:val="center"/>
          </w:tcPr>
          <w:p w:rsidR="0090228F" w:rsidRPr="00D818A6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D818A6">
              <w:rPr>
                <w:iCs/>
                <w:sz w:val="22"/>
                <w:szCs w:val="22"/>
              </w:rPr>
              <w:t>Dettaglio esperienze lavorative</w:t>
            </w:r>
          </w:p>
        </w:tc>
      </w:tr>
      <w:tr w:rsidR="0090228F" w:rsidRPr="0090228F" w:rsidTr="00E32E61">
        <w:trPr>
          <w:trHeight w:hRule="exact" w:val="689"/>
          <w:jc w:val="center"/>
        </w:trPr>
        <w:tc>
          <w:tcPr>
            <w:tcW w:w="16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  <w:r w:rsidRPr="0090228F">
              <w:rPr>
                <w:i/>
                <w:iCs/>
              </w:rPr>
              <w:t>Nome e cognome</w:t>
            </w: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271" w:type="pct"/>
          </w:tcPr>
          <w:p w:rsidR="0090228F" w:rsidRPr="0090228F" w:rsidRDefault="00D818A6" w:rsidP="00A460D8">
            <w:pPr>
              <w:pStyle w:val="Corpodeltesto2"/>
              <w:tabs>
                <w:tab w:val="left" w:pos="8222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Es. </w:t>
            </w:r>
            <w:r w:rsidR="0090228F" w:rsidRPr="0090228F">
              <w:rPr>
                <w:iCs/>
              </w:rPr>
              <w:t xml:space="preserve">Amministratore </w:t>
            </w:r>
          </w:p>
        </w:tc>
        <w:tc>
          <w:tcPr>
            <w:tcW w:w="207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84"/>
          <w:jc w:val="center"/>
        </w:trPr>
        <w:tc>
          <w:tcPr>
            <w:tcW w:w="16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271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207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  <w:tr w:rsidR="0090228F" w:rsidRPr="0090228F" w:rsidTr="00E32E61">
        <w:trPr>
          <w:trHeight w:hRule="exact" w:val="284"/>
          <w:jc w:val="center"/>
        </w:trPr>
        <w:tc>
          <w:tcPr>
            <w:tcW w:w="1652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1271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2077" w:type="pc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</w:rPr>
            </w:pPr>
          </w:p>
        </w:tc>
      </w:tr>
    </w:tbl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b/>
          <w:i/>
          <w:iCs/>
          <w:sz w:val="24"/>
        </w:rPr>
      </w:pPr>
    </w:p>
    <w:p w:rsidR="0090228F" w:rsidRPr="0090228F" w:rsidRDefault="00D818A6" w:rsidP="00D818A6">
      <w:pPr>
        <w:spacing w:after="200" w:line="276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</w:rPr>
      </w:pPr>
      <w:r w:rsidRPr="00D818A6">
        <w:rPr>
          <w:rFonts w:ascii="Times New Roman" w:hAnsi="Times New Roman" w:cs="Times New Roman"/>
          <w:b/>
          <w:iCs/>
          <w:color w:val="auto"/>
          <w:sz w:val="24"/>
        </w:rPr>
        <w:t>DESCRIZIONE DEI PRODOTTI/SERVIZI OFFERTI E DELLE PRINCIPALI FASI DEL PROCESSO PRODUTTIVO PER LINEA DI PRODOTTO/SERVIZIO OFFERTO</w:t>
      </w:r>
      <w:r w:rsidRPr="0090228F">
        <w:rPr>
          <w:rFonts w:ascii="Times New Roman" w:hAnsi="Times New Roman" w:cs="Times New Roman"/>
          <w:b/>
          <w:i/>
          <w:iCs/>
          <w:color w:val="auto"/>
          <w:sz w:val="24"/>
        </w:rPr>
        <w:t xml:space="preserve"> 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b/>
          <w:iCs/>
          <w:sz w:val="24"/>
        </w:rPr>
      </w:pPr>
      <w:r w:rsidRPr="0090228F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rFonts w:ascii="Times New Roman" w:hAnsi="Times New Roman" w:cs="Times New Roman"/>
          <w:iCs/>
          <w:sz w:val="22"/>
        </w:rPr>
        <w:t>………………</w:t>
      </w:r>
    </w:p>
    <w:p w:rsidR="0090228F" w:rsidRPr="0090228F" w:rsidRDefault="0090228F" w:rsidP="00D818A6">
      <w:pPr>
        <w:ind w:left="0" w:firstLine="0"/>
        <w:rPr>
          <w:rFonts w:ascii="Times New Roman" w:hAnsi="Times New Roman" w:cs="Times New Roman"/>
          <w:b/>
          <w:i/>
          <w:iCs/>
          <w:sz w:val="24"/>
        </w:rPr>
      </w:pPr>
    </w:p>
    <w:p w:rsidR="0090228F" w:rsidRPr="00D818A6" w:rsidRDefault="00D818A6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  <w:r w:rsidRPr="00D818A6">
        <w:rPr>
          <w:bCs w:val="0"/>
          <w:iCs/>
          <w:smallCaps w:val="0"/>
          <w:sz w:val="24"/>
          <w:szCs w:val="20"/>
        </w:rPr>
        <w:t>DESCRIZIONE DEL MERCATO DI APPROVVIGIONAMENTO E DEI PRINCIPALI FORNITORI</w:t>
      </w:r>
      <w:r>
        <w:rPr>
          <w:bCs w:val="0"/>
          <w:iCs/>
          <w:smallCaps w:val="0"/>
          <w:sz w:val="24"/>
          <w:szCs w:val="20"/>
        </w:rPr>
        <w:t xml:space="preserve"> </w:t>
      </w:r>
    </w:p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rPr>
          <w:iCs/>
          <w:sz w:val="22"/>
          <w:szCs w:val="22"/>
        </w:rPr>
      </w:pPr>
      <w:r w:rsidRPr="0090228F">
        <w:rPr>
          <w:iCs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</w:t>
      </w:r>
    </w:p>
    <w:p w:rsidR="0090228F" w:rsidRPr="0090228F" w:rsidRDefault="0090228F" w:rsidP="00D818A6">
      <w:pPr>
        <w:pStyle w:val="Corpodeltesto2"/>
        <w:spacing w:before="240" w:line="240" w:lineRule="auto"/>
        <w:rPr>
          <w:i/>
          <w:iCs/>
          <w:sz w:val="2"/>
          <w:szCs w:val="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752"/>
      </w:tblGrid>
      <w:tr w:rsidR="0090228F" w:rsidRPr="0090228F" w:rsidTr="00D818A6">
        <w:tc>
          <w:tcPr>
            <w:tcW w:w="6449" w:type="dxa"/>
            <w:vAlign w:val="center"/>
          </w:tcPr>
          <w:p w:rsidR="0090228F" w:rsidRPr="00D818A6" w:rsidRDefault="0090228F" w:rsidP="00D818A6">
            <w:pPr>
              <w:ind w:left="0"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818A6">
              <w:rPr>
                <w:rFonts w:ascii="Times New Roman" w:hAnsi="Times New Roman" w:cs="Times New Roman"/>
                <w:sz w:val="22"/>
              </w:rPr>
              <w:t xml:space="preserve">Fornitori </w:t>
            </w:r>
            <w:r w:rsidRPr="00D818A6">
              <w:rPr>
                <w:rFonts w:ascii="Times New Roman" w:hAnsi="Times New Roman" w:cs="Times New Roman"/>
                <w:iCs/>
                <w:sz w:val="22"/>
              </w:rPr>
              <w:t>(ragione sociale)</w:t>
            </w:r>
          </w:p>
        </w:tc>
        <w:tc>
          <w:tcPr>
            <w:tcW w:w="3752" w:type="dxa"/>
            <w:vAlign w:val="center"/>
          </w:tcPr>
          <w:p w:rsidR="0090228F" w:rsidRPr="00D818A6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818A6">
              <w:rPr>
                <w:rFonts w:ascii="Times New Roman" w:hAnsi="Times New Roman" w:cs="Times New Roman"/>
                <w:iCs/>
                <w:sz w:val="22"/>
              </w:rPr>
              <w:t xml:space="preserve">Tempi medi di pagamento </w:t>
            </w:r>
            <w:r w:rsidRPr="00D818A6">
              <w:rPr>
                <w:rFonts w:ascii="Times New Roman" w:hAnsi="Times New Roman" w:cs="Times New Roman"/>
                <w:iCs/>
                <w:color w:val="auto"/>
                <w:sz w:val="22"/>
              </w:rPr>
              <w:t>(giorni)</w:t>
            </w:r>
          </w:p>
        </w:tc>
      </w:tr>
      <w:tr w:rsidR="0090228F" w:rsidRPr="0090228F" w:rsidTr="00D818A6">
        <w:trPr>
          <w:trHeight w:hRule="exact" w:val="492"/>
        </w:trPr>
        <w:tc>
          <w:tcPr>
            <w:tcW w:w="6449" w:type="dxa"/>
          </w:tcPr>
          <w:p w:rsidR="0090228F" w:rsidRPr="0090228F" w:rsidRDefault="0090228F" w:rsidP="00A460D8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3752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90228F" w:rsidRPr="0090228F" w:rsidTr="00D818A6">
        <w:trPr>
          <w:trHeight w:hRule="exact" w:val="284"/>
        </w:trPr>
        <w:tc>
          <w:tcPr>
            <w:tcW w:w="6449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52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0228F" w:rsidRPr="0090228F" w:rsidTr="00D818A6">
        <w:trPr>
          <w:trHeight w:hRule="exact" w:val="284"/>
        </w:trPr>
        <w:tc>
          <w:tcPr>
            <w:tcW w:w="6449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52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90228F" w:rsidRPr="0090228F" w:rsidRDefault="00D818A6" w:rsidP="00D818A6">
      <w:pPr>
        <w:pStyle w:val="Intestazione"/>
        <w:tabs>
          <w:tab w:val="clear" w:pos="4819"/>
          <w:tab w:val="clear" w:pos="9638"/>
        </w:tabs>
        <w:spacing w:before="240"/>
        <w:ind w:left="0" w:firstLine="0"/>
        <w:rPr>
          <w:rFonts w:ascii="Times New Roman" w:hAnsi="Times New Roman" w:cs="Times New Roman"/>
          <w:b/>
          <w:i/>
          <w:iCs/>
          <w:color w:val="auto"/>
          <w:sz w:val="24"/>
        </w:rPr>
      </w:pPr>
      <w:r w:rsidRPr="00D818A6">
        <w:rPr>
          <w:rFonts w:ascii="Times New Roman" w:hAnsi="Times New Roman" w:cs="Times New Roman"/>
          <w:b/>
          <w:iCs/>
          <w:sz w:val="24"/>
        </w:rPr>
        <w:t>VALUTAZIONE DEL VANTAGGIO COMPETITIVO DEL PRODOTTO O SERVIZIO OFFERTI DALL’IMPRESA RISPETTO AGLI ALTRI PRODOTTI O SERVIZI GIÀ OFFERTI SUL MERCATO</w:t>
      </w:r>
      <w:r w:rsidR="0090228F" w:rsidRPr="0090228F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="0090228F" w:rsidRPr="0090228F">
        <w:rPr>
          <w:rFonts w:ascii="Times New Roman" w:hAnsi="Times New Roman" w:cs="Times New Roman"/>
          <w:i/>
          <w:iCs/>
          <w:color w:val="auto"/>
          <w:sz w:val="24"/>
        </w:rPr>
        <w:t>(</w:t>
      </w:r>
      <w:proofErr w:type="spellStart"/>
      <w:r w:rsidR="0090228F" w:rsidRPr="0090228F">
        <w:rPr>
          <w:rFonts w:ascii="Times New Roman" w:hAnsi="Times New Roman" w:cs="Times New Roman"/>
          <w:i/>
          <w:iCs/>
          <w:color w:val="auto"/>
          <w:sz w:val="24"/>
        </w:rPr>
        <w:t>max</w:t>
      </w:r>
      <w:proofErr w:type="spellEnd"/>
      <w:r w:rsidR="0090228F" w:rsidRPr="0090228F">
        <w:rPr>
          <w:rFonts w:ascii="Times New Roman" w:hAnsi="Times New Roman" w:cs="Times New Roman"/>
          <w:i/>
          <w:iCs/>
          <w:color w:val="auto"/>
          <w:sz w:val="24"/>
        </w:rPr>
        <w:t xml:space="preserve"> 3.000 caratteri)</w:t>
      </w: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szCs w:val="20"/>
        </w:rPr>
      </w:pPr>
      <w:r w:rsidRPr="0090228F">
        <w:rPr>
          <w:b w:val="0"/>
          <w:iCs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8A6">
        <w:rPr>
          <w:b w:val="0"/>
          <w:iCs/>
          <w:sz w:val="22"/>
          <w:szCs w:val="22"/>
        </w:rPr>
        <w:t>………..</w:t>
      </w:r>
    </w:p>
    <w:p w:rsidR="0090228F" w:rsidRPr="0090228F" w:rsidRDefault="0090228F" w:rsidP="00D818A6">
      <w:pPr>
        <w:pStyle w:val="Corpodeltesto2"/>
        <w:spacing w:before="240" w:line="240" w:lineRule="auto"/>
        <w:rPr>
          <w:b/>
          <w:i/>
          <w:iCs/>
          <w:sz w:val="24"/>
          <w:szCs w:val="24"/>
          <w:lang w:eastAsia="ar-SA"/>
        </w:rPr>
      </w:pPr>
    </w:p>
    <w:p w:rsidR="0090228F" w:rsidRPr="0090228F" w:rsidRDefault="00D818A6" w:rsidP="00D818A6">
      <w:pPr>
        <w:pStyle w:val="Corpodeltesto2"/>
        <w:spacing w:before="240" w:line="240" w:lineRule="auto"/>
        <w:rPr>
          <w:b/>
          <w:i/>
          <w:iCs/>
        </w:rPr>
      </w:pPr>
      <w:r w:rsidRPr="00D818A6">
        <w:rPr>
          <w:b/>
          <w:iCs/>
          <w:sz w:val="24"/>
          <w:szCs w:val="24"/>
          <w:lang w:eastAsia="ar-SA"/>
        </w:rPr>
        <w:t>ANALISI DEL SISTEMA COMPETITIVO (PRINCIPALI CONCORRENTI)</w:t>
      </w:r>
      <w:r w:rsidR="0090228F" w:rsidRPr="0090228F">
        <w:rPr>
          <w:b/>
          <w:i/>
          <w:iCs/>
          <w:sz w:val="24"/>
          <w:szCs w:val="24"/>
          <w:lang w:eastAsia="ar-SA"/>
        </w:rPr>
        <w:t>:</w:t>
      </w:r>
    </w:p>
    <w:p w:rsidR="0090228F" w:rsidRPr="0090228F" w:rsidRDefault="0090228F" w:rsidP="00D818A6">
      <w:pPr>
        <w:tabs>
          <w:tab w:val="left" w:pos="8222"/>
        </w:tabs>
        <w:spacing w:before="120"/>
        <w:ind w:left="0" w:right="57" w:firstLine="0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4804"/>
      </w:tblGrid>
      <w:tr w:rsidR="0090228F" w:rsidRPr="0090228F" w:rsidTr="00E32E61">
        <w:trPr>
          <w:trHeight w:val="284"/>
        </w:trPr>
        <w:tc>
          <w:tcPr>
            <w:tcW w:w="2905" w:type="dxa"/>
            <w:vAlign w:val="center"/>
          </w:tcPr>
          <w:p w:rsidR="0090228F" w:rsidRPr="00D818A6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818A6">
              <w:rPr>
                <w:rFonts w:ascii="Times New Roman" w:hAnsi="Times New Roman" w:cs="Times New Roman"/>
                <w:iCs/>
                <w:color w:val="auto"/>
                <w:sz w:val="22"/>
              </w:rPr>
              <w:t>Principali concorrenti (ragione sociale)</w:t>
            </w:r>
          </w:p>
        </w:tc>
        <w:tc>
          <w:tcPr>
            <w:tcW w:w="1843" w:type="dxa"/>
            <w:vAlign w:val="center"/>
          </w:tcPr>
          <w:p w:rsidR="0090228F" w:rsidRPr="00D818A6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818A6">
              <w:rPr>
                <w:rFonts w:ascii="Times New Roman" w:hAnsi="Times New Roman" w:cs="Times New Roman"/>
                <w:iCs/>
                <w:color w:val="auto"/>
                <w:sz w:val="22"/>
              </w:rPr>
              <w:t>Quota di mercato coperta (%)</w:t>
            </w:r>
          </w:p>
        </w:tc>
        <w:tc>
          <w:tcPr>
            <w:tcW w:w="4804" w:type="dxa"/>
            <w:vAlign w:val="center"/>
          </w:tcPr>
          <w:p w:rsidR="0090228F" w:rsidRPr="00D818A6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818A6">
              <w:rPr>
                <w:rFonts w:ascii="Times New Roman" w:hAnsi="Times New Roman" w:cs="Times New Roman"/>
                <w:iCs/>
                <w:color w:val="auto"/>
                <w:sz w:val="22"/>
              </w:rPr>
              <w:t>Punti di forza e debolezza dei concorrenti principali</w:t>
            </w:r>
          </w:p>
        </w:tc>
      </w:tr>
      <w:tr w:rsidR="0090228F" w:rsidRPr="0090228F" w:rsidTr="00E32E61">
        <w:trPr>
          <w:trHeight w:hRule="exact" w:val="719"/>
        </w:trPr>
        <w:tc>
          <w:tcPr>
            <w:tcW w:w="2905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843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4804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90228F" w:rsidRPr="0090228F" w:rsidTr="00E32E61">
        <w:trPr>
          <w:trHeight w:hRule="exact" w:val="284"/>
        </w:trPr>
        <w:tc>
          <w:tcPr>
            <w:tcW w:w="2905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843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4804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90228F" w:rsidRPr="0090228F" w:rsidTr="00E32E61">
        <w:trPr>
          <w:trHeight w:hRule="exact" w:val="284"/>
        </w:trPr>
        <w:tc>
          <w:tcPr>
            <w:tcW w:w="2905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843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4804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90228F" w:rsidRPr="0090228F" w:rsidTr="00E32E61">
        <w:trPr>
          <w:trHeight w:hRule="exact"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</w:tbl>
    <w:p w:rsidR="0090228F" w:rsidRPr="0090228F" w:rsidRDefault="0090228F" w:rsidP="00D818A6">
      <w:pPr>
        <w:pStyle w:val="Intestazione"/>
        <w:tabs>
          <w:tab w:val="clear" w:pos="4819"/>
          <w:tab w:val="clear" w:pos="9638"/>
          <w:tab w:val="left" w:pos="567"/>
        </w:tabs>
        <w:spacing w:before="240"/>
        <w:ind w:left="0" w:firstLine="0"/>
        <w:rPr>
          <w:rFonts w:ascii="Times New Roman" w:hAnsi="Times New Roman" w:cs="Times New Roman"/>
          <w:b/>
          <w:i/>
          <w:iCs/>
          <w:sz w:val="24"/>
        </w:rPr>
      </w:pPr>
    </w:p>
    <w:p w:rsidR="0090228F" w:rsidRPr="002329C6" w:rsidRDefault="002329C6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  <w:r w:rsidRPr="002329C6">
        <w:rPr>
          <w:bCs w:val="0"/>
          <w:iCs/>
          <w:smallCaps w:val="0"/>
          <w:sz w:val="22"/>
          <w:szCs w:val="22"/>
        </w:rPr>
        <w:t>NUMERO DI DIPENDENTI NELL’ESERCIZIO ATTUALE E PREVISTO NEI DUE SUCCESSIVI, SUDDIVISO PER QUALIFICA E COSTO MEDIO ANNUO PER ADDETTO</w:t>
      </w: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966"/>
        <w:gridCol w:w="1545"/>
        <w:gridCol w:w="1545"/>
        <w:gridCol w:w="1557"/>
      </w:tblGrid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Qualifica</w:t>
            </w:r>
          </w:p>
        </w:tc>
        <w:tc>
          <w:tcPr>
            <w:tcW w:w="1966" w:type="dxa"/>
          </w:tcPr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Costo Medio Annuo Addetto</w:t>
            </w:r>
          </w:p>
        </w:tc>
        <w:tc>
          <w:tcPr>
            <w:tcW w:w="1545" w:type="dxa"/>
          </w:tcPr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N. Addetti Nel</w:t>
            </w:r>
          </w:p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20..</w:t>
            </w:r>
          </w:p>
        </w:tc>
        <w:tc>
          <w:tcPr>
            <w:tcW w:w="1545" w:type="dxa"/>
          </w:tcPr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N. Addetti Nel</w:t>
            </w:r>
          </w:p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20..</w:t>
            </w:r>
          </w:p>
        </w:tc>
        <w:tc>
          <w:tcPr>
            <w:tcW w:w="1557" w:type="dxa"/>
          </w:tcPr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N. Addetti Nel</w:t>
            </w:r>
          </w:p>
          <w:p w:rsidR="0090228F" w:rsidRPr="00D818A6" w:rsidRDefault="00D818A6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</w:pPr>
            <w:r w:rsidRPr="00D818A6">
              <w:rPr>
                <w:rFonts w:eastAsia="Arial"/>
                <w:b w:val="0"/>
                <w:bCs w:val="0"/>
                <w:iCs/>
                <w:smallCaps w:val="0"/>
                <w:sz w:val="22"/>
                <w:szCs w:val="22"/>
              </w:rPr>
              <w:t>20..</w:t>
            </w:r>
          </w:p>
        </w:tc>
      </w:tr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90228F" w:rsidP="00D818A6">
            <w:pPr>
              <w:tabs>
                <w:tab w:val="left" w:pos="8222"/>
              </w:tabs>
              <w:spacing w:before="120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966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545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545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557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</w:tr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66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66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66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66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0228F" w:rsidRPr="0090228F" w:rsidTr="00E32E61">
        <w:trPr>
          <w:jc w:val="center"/>
        </w:trPr>
        <w:tc>
          <w:tcPr>
            <w:tcW w:w="1728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66" w:type="dxa"/>
          </w:tcPr>
          <w:p w:rsidR="0090228F" w:rsidRPr="0090228F" w:rsidRDefault="0090228F" w:rsidP="00D818A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0228F" w:rsidRPr="00D818A6" w:rsidRDefault="0090228F" w:rsidP="00D818A6">
      <w:pPr>
        <w:pStyle w:val="Corpodeltesto2"/>
        <w:tabs>
          <w:tab w:val="left" w:pos="8222"/>
        </w:tabs>
        <w:spacing w:before="120" w:line="240" w:lineRule="auto"/>
        <w:ind w:right="57"/>
        <w:rPr>
          <w:b/>
          <w:i/>
          <w:iCs/>
          <w:sz w:val="22"/>
          <w:szCs w:val="22"/>
        </w:rPr>
      </w:pPr>
      <w:r w:rsidRPr="00D818A6">
        <w:rPr>
          <w:b/>
          <w:i/>
          <w:iCs/>
          <w:sz w:val="22"/>
          <w:szCs w:val="22"/>
        </w:rPr>
        <w:t xml:space="preserve">Eventuale specifica di lavoratori svantaggiati ovvero di donne, di creazione di nuova occupazione ovvero di mantenimento del livello occupazionale </w:t>
      </w:r>
      <w:proofErr w:type="spellStart"/>
      <w:r w:rsidRPr="00D818A6">
        <w:rPr>
          <w:b/>
          <w:i/>
          <w:iCs/>
          <w:sz w:val="22"/>
          <w:szCs w:val="22"/>
        </w:rPr>
        <w:t>pre</w:t>
      </w:r>
      <w:proofErr w:type="spellEnd"/>
      <w:r w:rsidRPr="00D818A6">
        <w:rPr>
          <w:b/>
          <w:i/>
          <w:iCs/>
          <w:sz w:val="22"/>
          <w:szCs w:val="22"/>
        </w:rPr>
        <w:t xml:space="preserve"> sequestro/confisca </w:t>
      </w:r>
    </w:p>
    <w:p w:rsidR="0090228F" w:rsidRPr="0090228F" w:rsidRDefault="0090228F" w:rsidP="00D818A6">
      <w:pPr>
        <w:pStyle w:val="Corpodeltesto2"/>
        <w:tabs>
          <w:tab w:val="left" w:pos="8222"/>
        </w:tabs>
        <w:spacing w:before="120" w:line="240" w:lineRule="auto"/>
        <w:ind w:right="57"/>
        <w:rPr>
          <w:iCs/>
          <w:sz w:val="22"/>
          <w:szCs w:val="22"/>
        </w:rPr>
      </w:pPr>
      <w:r w:rsidRPr="0090228F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28F" w:rsidRPr="0090228F" w:rsidRDefault="0090228F" w:rsidP="00D818A6">
      <w:pPr>
        <w:pStyle w:val="Corpodeltesto2"/>
        <w:spacing w:before="120" w:line="240" w:lineRule="auto"/>
        <w:rPr>
          <w:b/>
          <w:i/>
          <w:iCs/>
          <w:sz w:val="24"/>
        </w:rPr>
      </w:pPr>
    </w:p>
    <w:p w:rsidR="0090228F" w:rsidRPr="0090228F" w:rsidRDefault="00D818A6" w:rsidP="00D818A6">
      <w:pPr>
        <w:pStyle w:val="Corpodeltesto2"/>
        <w:spacing w:before="120" w:line="240" w:lineRule="auto"/>
        <w:rPr>
          <w:b/>
          <w:i/>
          <w:iCs/>
          <w:sz w:val="24"/>
        </w:rPr>
      </w:pPr>
      <w:r w:rsidRPr="00D818A6">
        <w:rPr>
          <w:b/>
          <w:iCs/>
          <w:sz w:val="24"/>
        </w:rPr>
        <w:t>DESCRIZIONE DEL MERCATO DI SBOCCO: AREA GEOGRAFICA, TIPOLOGIA DI CLIENT</w:t>
      </w:r>
      <w:r>
        <w:rPr>
          <w:b/>
          <w:iCs/>
          <w:sz w:val="24"/>
        </w:rPr>
        <w:t>ELA SERVITA, PRINCIPALI CLIENTI</w:t>
      </w:r>
      <w:r w:rsidRPr="00D818A6">
        <w:rPr>
          <w:b/>
          <w:iCs/>
          <w:sz w:val="24"/>
        </w:rPr>
        <w:t xml:space="preserve"> </w:t>
      </w:r>
    </w:p>
    <w:p w:rsidR="0090228F" w:rsidRPr="0090228F" w:rsidRDefault="0090228F" w:rsidP="00D818A6">
      <w:pPr>
        <w:pStyle w:val="Corpodeltesto2"/>
        <w:tabs>
          <w:tab w:val="left" w:pos="8222"/>
        </w:tabs>
        <w:spacing w:before="200" w:line="240" w:lineRule="auto"/>
        <w:ind w:right="57"/>
        <w:rPr>
          <w:iCs/>
          <w:sz w:val="22"/>
          <w:szCs w:val="22"/>
        </w:rPr>
      </w:pPr>
      <w:r w:rsidRPr="0090228F">
        <w:rPr>
          <w:iCs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…………………………</w:t>
      </w:r>
    </w:p>
    <w:p w:rsidR="0090228F" w:rsidRPr="0090228F" w:rsidRDefault="0090228F" w:rsidP="00D818A6">
      <w:pPr>
        <w:pStyle w:val="Corpodeltesto2"/>
        <w:tabs>
          <w:tab w:val="left" w:pos="8222"/>
        </w:tabs>
        <w:spacing w:line="240" w:lineRule="auto"/>
        <w:rPr>
          <w:i/>
          <w:iCs/>
          <w:sz w:val="16"/>
          <w:szCs w:val="16"/>
        </w:rPr>
      </w:pP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/>
          <w:iCs/>
          <w:smallCaps w:val="0"/>
          <w:sz w:val="22"/>
          <w:szCs w:val="22"/>
        </w:rPr>
      </w:pPr>
    </w:p>
    <w:p w:rsidR="0090228F" w:rsidRPr="00F803EA" w:rsidRDefault="00F803EA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2"/>
          <w:szCs w:val="22"/>
        </w:rPr>
      </w:pPr>
      <w:r w:rsidRPr="00F803EA">
        <w:rPr>
          <w:bCs w:val="0"/>
          <w:iCs/>
          <w:smallCaps w:val="0"/>
          <w:sz w:val="24"/>
          <w:szCs w:val="20"/>
        </w:rPr>
        <w:t>PREVISIONI DI VENDITA NELL’ESERCIZIO IN CORSO E DEI DUE SUCCESSIVI (IN €).</w:t>
      </w: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tbl>
      <w:tblPr>
        <w:tblStyle w:val="Grigliatabella"/>
        <w:tblW w:w="999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021"/>
        <w:gridCol w:w="992"/>
        <w:gridCol w:w="851"/>
        <w:gridCol w:w="850"/>
        <w:gridCol w:w="1247"/>
        <w:gridCol w:w="1276"/>
        <w:gridCol w:w="1241"/>
      </w:tblGrid>
      <w:tr w:rsidR="0090228F" w:rsidRPr="0090228F" w:rsidTr="00D818A6">
        <w:trPr>
          <w:trHeight w:val="374"/>
        </w:trPr>
        <w:tc>
          <w:tcPr>
            <w:tcW w:w="1696" w:type="dxa"/>
            <w:vMerge w:val="restart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iCs/>
                <w:smallCaps w:val="0"/>
                <w:sz w:val="18"/>
                <w:szCs w:val="18"/>
              </w:rPr>
              <w:t>Prodotti/servizi</w:t>
            </w:r>
          </w:p>
        </w:tc>
        <w:tc>
          <w:tcPr>
            <w:tcW w:w="822" w:type="dxa"/>
            <w:vMerge w:val="restar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90228F">
              <w:rPr>
                <w:iCs/>
                <w:sz w:val="18"/>
                <w:szCs w:val="18"/>
              </w:rPr>
              <w:t>Prezzo unitario (P)</w:t>
            </w:r>
          </w:p>
        </w:tc>
        <w:tc>
          <w:tcPr>
            <w:tcW w:w="1021" w:type="dxa"/>
            <w:vMerge w:val="restar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90228F">
              <w:rPr>
                <w:iCs/>
                <w:sz w:val="18"/>
                <w:szCs w:val="18"/>
              </w:rPr>
              <w:t>Unità di misura</w:t>
            </w:r>
          </w:p>
        </w:tc>
        <w:tc>
          <w:tcPr>
            <w:tcW w:w="2693" w:type="dxa"/>
            <w:gridSpan w:val="3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90228F">
              <w:rPr>
                <w:iCs/>
                <w:sz w:val="18"/>
                <w:szCs w:val="18"/>
              </w:rPr>
              <w:t>Quantità prodotto/ servizio (Q)</w:t>
            </w:r>
          </w:p>
        </w:tc>
        <w:tc>
          <w:tcPr>
            <w:tcW w:w="3764" w:type="dxa"/>
            <w:gridSpan w:val="3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jc w:val="center"/>
              <w:rPr>
                <w:iCs/>
                <w:sz w:val="18"/>
                <w:szCs w:val="18"/>
              </w:rPr>
            </w:pPr>
            <w:r w:rsidRPr="0090228F">
              <w:rPr>
                <w:iCs/>
                <w:sz w:val="18"/>
                <w:szCs w:val="18"/>
              </w:rPr>
              <w:t>Fatturato totale in € (</w:t>
            </w:r>
            <w:proofErr w:type="spellStart"/>
            <w:r w:rsidRPr="0090228F">
              <w:rPr>
                <w:iCs/>
                <w:sz w:val="18"/>
                <w:szCs w:val="18"/>
              </w:rPr>
              <w:t>PxQ</w:t>
            </w:r>
            <w:proofErr w:type="spellEnd"/>
            <w:r w:rsidRPr="0090228F">
              <w:rPr>
                <w:iCs/>
                <w:sz w:val="18"/>
                <w:szCs w:val="18"/>
              </w:rPr>
              <w:t>)</w:t>
            </w:r>
          </w:p>
        </w:tc>
      </w:tr>
      <w:tr w:rsidR="0090228F" w:rsidRPr="0090228F" w:rsidTr="00D818A6">
        <w:tc>
          <w:tcPr>
            <w:tcW w:w="1696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iCs/>
                <w:smallCaps w:val="0"/>
                <w:sz w:val="18"/>
                <w:szCs w:val="18"/>
              </w:rPr>
            </w:pPr>
            <w:r w:rsidRPr="00D818A6">
              <w:rPr>
                <w:b w:val="0"/>
                <w:bCs w:val="0"/>
                <w:iCs/>
                <w:smallCaps w:val="0"/>
                <w:sz w:val="18"/>
                <w:szCs w:val="18"/>
              </w:rPr>
              <w:t>anno 20..</w:t>
            </w:r>
          </w:p>
        </w:tc>
        <w:tc>
          <w:tcPr>
            <w:tcW w:w="851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iCs/>
                <w:smallCaps w:val="0"/>
                <w:sz w:val="18"/>
                <w:szCs w:val="18"/>
              </w:rPr>
            </w:pPr>
            <w:r w:rsidRPr="00D818A6">
              <w:rPr>
                <w:b w:val="0"/>
                <w:bCs w:val="0"/>
                <w:iCs/>
                <w:smallCaps w:val="0"/>
                <w:sz w:val="18"/>
                <w:szCs w:val="18"/>
              </w:rPr>
              <w:t>anno 20</w:t>
            </w:r>
          </w:p>
        </w:tc>
        <w:tc>
          <w:tcPr>
            <w:tcW w:w="850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iCs/>
                <w:smallCaps w:val="0"/>
                <w:sz w:val="18"/>
                <w:szCs w:val="18"/>
              </w:rPr>
            </w:pPr>
            <w:r w:rsidRPr="00D818A6">
              <w:rPr>
                <w:b w:val="0"/>
                <w:bCs w:val="0"/>
                <w:iCs/>
                <w:smallCaps w:val="0"/>
                <w:sz w:val="18"/>
                <w:szCs w:val="18"/>
              </w:rPr>
              <w:t>anno 20</w:t>
            </w:r>
          </w:p>
        </w:tc>
        <w:tc>
          <w:tcPr>
            <w:tcW w:w="1247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iCs/>
                <w:smallCaps w:val="0"/>
                <w:sz w:val="18"/>
                <w:szCs w:val="18"/>
              </w:rPr>
            </w:pPr>
            <w:r w:rsidRPr="00D818A6">
              <w:rPr>
                <w:b w:val="0"/>
                <w:bCs w:val="0"/>
                <w:iCs/>
                <w:smallCaps w:val="0"/>
                <w:sz w:val="18"/>
                <w:szCs w:val="18"/>
              </w:rPr>
              <w:t>anno 20..</w:t>
            </w:r>
          </w:p>
        </w:tc>
        <w:tc>
          <w:tcPr>
            <w:tcW w:w="1276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iCs/>
                <w:smallCaps w:val="0"/>
                <w:sz w:val="18"/>
                <w:szCs w:val="18"/>
              </w:rPr>
            </w:pPr>
            <w:r w:rsidRPr="00D818A6">
              <w:rPr>
                <w:b w:val="0"/>
                <w:bCs w:val="0"/>
                <w:iCs/>
                <w:smallCaps w:val="0"/>
                <w:sz w:val="18"/>
                <w:szCs w:val="18"/>
              </w:rPr>
              <w:t>anno 20..</w:t>
            </w:r>
          </w:p>
        </w:tc>
        <w:tc>
          <w:tcPr>
            <w:tcW w:w="1241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jc w:val="center"/>
              <w:rPr>
                <w:b w:val="0"/>
                <w:bCs w:val="0"/>
                <w:iCs/>
                <w:smallCaps w:val="0"/>
                <w:sz w:val="18"/>
                <w:szCs w:val="18"/>
              </w:rPr>
            </w:pPr>
            <w:r w:rsidRPr="00D818A6">
              <w:rPr>
                <w:b w:val="0"/>
                <w:bCs w:val="0"/>
                <w:iCs/>
                <w:smallCaps w:val="0"/>
                <w:sz w:val="18"/>
                <w:szCs w:val="18"/>
              </w:rPr>
              <w:t>anno 20..</w:t>
            </w:r>
          </w:p>
        </w:tc>
      </w:tr>
      <w:tr w:rsidR="0090228F" w:rsidRPr="0090228F" w:rsidTr="00D818A6">
        <w:tc>
          <w:tcPr>
            <w:tcW w:w="1696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822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021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992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851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850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247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276" w:type="dxa"/>
          </w:tcPr>
          <w:p w:rsidR="0090228F" w:rsidRPr="00D818A6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rFonts w:eastAsia="Arial"/>
                <w:b w:val="0"/>
                <w:bCs w:val="0"/>
                <w:i/>
                <w:iCs/>
                <w:smallCaps w:val="0"/>
                <w:sz w:val="20"/>
                <w:szCs w:val="22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169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169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169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169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169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169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D818A6">
        <w:tc>
          <w:tcPr>
            <w:tcW w:w="6232" w:type="dxa"/>
            <w:gridSpan w:val="6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Cs w:val="0"/>
                <w:sz w:val="18"/>
                <w:szCs w:val="18"/>
              </w:rPr>
            </w:pPr>
            <w:r w:rsidRPr="0090228F">
              <w:rPr>
                <w:bCs w:val="0"/>
                <w:sz w:val="18"/>
                <w:szCs w:val="18"/>
              </w:rPr>
              <w:t>totale per anno</w:t>
            </w:r>
          </w:p>
        </w:tc>
        <w:tc>
          <w:tcPr>
            <w:tcW w:w="124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p w:rsidR="00F803EA" w:rsidRDefault="00F803EA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F803EA" w:rsidRDefault="00F803EA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F803EA" w:rsidRDefault="00F803EA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A460D8" w:rsidRDefault="00A460D8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A460D8" w:rsidRDefault="00A460D8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A460D8" w:rsidRDefault="00A460D8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A460D8" w:rsidRDefault="00A460D8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</w:p>
    <w:p w:rsidR="0090228F" w:rsidRPr="00F803EA" w:rsidRDefault="00F803EA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Cs w:val="0"/>
          <w:iCs/>
          <w:smallCaps w:val="0"/>
          <w:sz w:val="24"/>
          <w:szCs w:val="20"/>
        </w:rPr>
      </w:pPr>
      <w:r w:rsidRPr="00F803EA">
        <w:rPr>
          <w:bCs w:val="0"/>
          <w:iCs/>
          <w:smallCaps w:val="0"/>
          <w:sz w:val="24"/>
          <w:szCs w:val="20"/>
        </w:rPr>
        <w:t xml:space="preserve">PREVISIONI DEI COSTI DI GESTIONE NELL’ESERCIZIO IN CORSO E NEI DUE SUCCESSIVI </w:t>
      </w:r>
    </w:p>
    <w:p w:rsidR="0090228F" w:rsidRPr="0090228F" w:rsidRDefault="0090228F" w:rsidP="00D818A6">
      <w:pPr>
        <w:pStyle w:val="Testodelblocco"/>
        <w:tabs>
          <w:tab w:val="clear" w:pos="8222"/>
          <w:tab w:val="left" w:pos="8931"/>
        </w:tabs>
        <w:spacing w:before="0"/>
        <w:ind w:left="0" w:right="-1"/>
        <w:rPr>
          <w:b w:val="0"/>
          <w:bCs w:val="0"/>
          <w:sz w:val="20"/>
          <w:szCs w:val="20"/>
        </w:rPr>
      </w:pPr>
    </w:p>
    <w:tbl>
      <w:tblPr>
        <w:tblStyle w:val="Grigliatabella"/>
        <w:tblW w:w="1017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2"/>
        <w:gridCol w:w="917"/>
        <w:gridCol w:w="917"/>
        <w:gridCol w:w="787"/>
        <w:gridCol w:w="919"/>
        <w:gridCol w:w="855"/>
        <w:gridCol w:w="992"/>
        <w:gridCol w:w="1041"/>
        <w:gridCol w:w="1181"/>
        <w:gridCol w:w="1150"/>
      </w:tblGrid>
      <w:tr w:rsidR="0090228F" w:rsidRPr="0090228F" w:rsidTr="00A460D8">
        <w:trPr>
          <w:trHeight w:val="593"/>
        </w:trPr>
        <w:tc>
          <w:tcPr>
            <w:tcW w:w="1412" w:type="dxa"/>
            <w:vMerge w:val="restart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  <w:r w:rsidRPr="0090228F">
              <w:rPr>
                <w:b w:val="0"/>
                <w:bCs w:val="0"/>
                <w:i/>
                <w:iCs/>
                <w:smallCaps w:val="0"/>
                <w:sz w:val="18"/>
                <w:szCs w:val="18"/>
              </w:rPr>
              <w:t>Voce di costo</w:t>
            </w:r>
          </w:p>
        </w:tc>
        <w:tc>
          <w:tcPr>
            <w:tcW w:w="917" w:type="dxa"/>
            <w:vMerge w:val="restar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  <w:sz w:val="18"/>
                <w:szCs w:val="18"/>
              </w:rPr>
            </w:pPr>
            <w:r w:rsidRPr="0090228F">
              <w:rPr>
                <w:i/>
                <w:iCs/>
                <w:sz w:val="18"/>
                <w:szCs w:val="18"/>
              </w:rPr>
              <w:t>Descrizione costo</w:t>
            </w:r>
          </w:p>
        </w:tc>
        <w:tc>
          <w:tcPr>
            <w:tcW w:w="917" w:type="dxa"/>
            <w:vMerge w:val="restar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  <w:sz w:val="18"/>
                <w:szCs w:val="18"/>
              </w:rPr>
            </w:pPr>
            <w:r w:rsidRPr="0090228F">
              <w:rPr>
                <w:i/>
                <w:iCs/>
                <w:sz w:val="18"/>
                <w:szCs w:val="18"/>
              </w:rPr>
              <w:t>Costo unitario (C</w:t>
            </w:r>
          </w:p>
        </w:tc>
        <w:tc>
          <w:tcPr>
            <w:tcW w:w="787" w:type="dxa"/>
            <w:vMerge w:val="restart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  <w:sz w:val="18"/>
                <w:szCs w:val="18"/>
              </w:rPr>
            </w:pPr>
            <w:r w:rsidRPr="0090228F">
              <w:rPr>
                <w:i/>
                <w:iCs/>
                <w:sz w:val="18"/>
                <w:szCs w:val="18"/>
              </w:rPr>
              <w:t>Unità di misura</w:t>
            </w:r>
          </w:p>
        </w:tc>
        <w:tc>
          <w:tcPr>
            <w:tcW w:w="2766" w:type="dxa"/>
            <w:gridSpan w:val="3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  <w:sz w:val="18"/>
                <w:szCs w:val="18"/>
              </w:rPr>
            </w:pPr>
            <w:r w:rsidRPr="0090228F">
              <w:rPr>
                <w:i/>
                <w:iCs/>
                <w:sz w:val="18"/>
                <w:szCs w:val="18"/>
              </w:rPr>
              <w:t>Quantità annua (Q)</w:t>
            </w:r>
          </w:p>
        </w:tc>
        <w:tc>
          <w:tcPr>
            <w:tcW w:w="3372" w:type="dxa"/>
            <w:gridSpan w:val="3"/>
          </w:tcPr>
          <w:p w:rsidR="0090228F" w:rsidRPr="0090228F" w:rsidRDefault="0090228F" w:rsidP="00D818A6">
            <w:pPr>
              <w:pStyle w:val="Corpodeltesto2"/>
              <w:tabs>
                <w:tab w:val="left" w:pos="8222"/>
              </w:tabs>
              <w:spacing w:line="240" w:lineRule="auto"/>
              <w:rPr>
                <w:i/>
                <w:iCs/>
                <w:sz w:val="18"/>
                <w:szCs w:val="18"/>
              </w:rPr>
            </w:pPr>
            <w:r w:rsidRPr="0090228F">
              <w:rPr>
                <w:i/>
                <w:iCs/>
                <w:sz w:val="18"/>
                <w:szCs w:val="18"/>
              </w:rPr>
              <w:t>Costo annuo  (</w:t>
            </w:r>
            <w:proofErr w:type="spellStart"/>
            <w:r w:rsidRPr="0090228F">
              <w:rPr>
                <w:i/>
                <w:iCs/>
                <w:sz w:val="18"/>
                <w:szCs w:val="18"/>
              </w:rPr>
              <w:t>CxQ</w:t>
            </w:r>
            <w:proofErr w:type="spellEnd"/>
            <w:r w:rsidRPr="0090228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90228F" w:rsidRPr="0090228F" w:rsidTr="00A460D8">
        <w:trPr>
          <w:trHeight w:val="359"/>
        </w:trPr>
        <w:tc>
          <w:tcPr>
            <w:tcW w:w="1412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6"/>
                <w:szCs w:val="16"/>
              </w:rPr>
            </w:pPr>
            <w:r w:rsidRPr="0090228F">
              <w:rPr>
                <w:b w:val="0"/>
                <w:bCs w:val="0"/>
                <w:sz w:val="16"/>
                <w:szCs w:val="16"/>
              </w:rPr>
              <w:t>anno 20..</w:t>
            </w: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6"/>
                <w:szCs w:val="16"/>
              </w:rPr>
            </w:pPr>
            <w:r w:rsidRPr="0090228F">
              <w:rPr>
                <w:b w:val="0"/>
                <w:bCs w:val="0"/>
                <w:sz w:val="16"/>
                <w:szCs w:val="16"/>
              </w:rPr>
              <w:t>anno 20..</w:t>
            </w: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6"/>
                <w:szCs w:val="16"/>
              </w:rPr>
            </w:pPr>
            <w:r w:rsidRPr="0090228F">
              <w:rPr>
                <w:b w:val="0"/>
                <w:bCs w:val="0"/>
                <w:sz w:val="16"/>
                <w:szCs w:val="16"/>
              </w:rPr>
              <w:t>anno 20..</w:t>
            </w: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6"/>
                <w:szCs w:val="16"/>
              </w:rPr>
            </w:pPr>
            <w:r w:rsidRPr="0090228F">
              <w:rPr>
                <w:b w:val="0"/>
                <w:bCs w:val="0"/>
                <w:sz w:val="16"/>
                <w:szCs w:val="16"/>
              </w:rPr>
              <w:t>anno 20..</w:t>
            </w: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6"/>
                <w:szCs w:val="16"/>
              </w:rPr>
            </w:pPr>
            <w:r w:rsidRPr="0090228F">
              <w:rPr>
                <w:b w:val="0"/>
                <w:bCs w:val="0"/>
                <w:sz w:val="16"/>
                <w:szCs w:val="16"/>
              </w:rPr>
              <w:t>anno 20..</w:t>
            </w: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6"/>
                <w:szCs w:val="16"/>
              </w:rPr>
            </w:pPr>
            <w:r w:rsidRPr="0090228F">
              <w:rPr>
                <w:b w:val="0"/>
                <w:bCs w:val="0"/>
                <w:sz w:val="16"/>
                <w:szCs w:val="16"/>
              </w:rPr>
              <w:t>anno 20..</w:t>
            </w:r>
          </w:p>
        </w:tc>
      </w:tr>
      <w:tr w:rsidR="0090228F" w:rsidRPr="0090228F" w:rsidTr="00A460D8">
        <w:trPr>
          <w:trHeight w:val="1016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>materie prime, materiali di consumo, semilavorati e prodotti finiti :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210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 xml:space="preserve">costi per servizi 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408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>canoni locazione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198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>personale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198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 xml:space="preserve">altri costi 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210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>………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198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  <w:r w:rsidRPr="0090228F">
              <w:rPr>
                <w:b w:val="0"/>
                <w:bCs w:val="0"/>
                <w:sz w:val="18"/>
                <w:szCs w:val="18"/>
              </w:rPr>
              <w:t>………….</w:t>
            </w: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198"/>
        </w:trPr>
        <w:tc>
          <w:tcPr>
            <w:tcW w:w="141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7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9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5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0228F" w:rsidRPr="0090228F" w:rsidTr="00A460D8">
        <w:trPr>
          <w:trHeight w:val="198"/>
        </w:trPr>
        <w:tc>
          <w:tcPr>
            <w:tcW w:w="6799" w:type="dxa"/>
            <w:gridSpan w:val="7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Cs w:val="0"/>
                <w:sz w:val="18"/>
                <w:szCs w:val="18"/>
              </w:rPr>
            </w:pPr>
            <w:r w:rsidRPr="0090228F">
              <w:rPr>
                <w:bCs w:val="0"/>
                <w:sz w:val="18"/>
                <w:szCs w:val="18"/>
              </w:rPr>
              <w:t>totale per anno</w:t>
            </w:r>
          </w:p>
        </w:tc>
        <w:tc>
          <w:tcPr>
            <w:tcW w:w="104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1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90228F" w:rsidRPr="0090228F" w:rsidRDefault="0090228F" w:rsidP="00D818A6">
            <w:pPr>
              <w:pStyle w:val="Testodelblocco"/>
              <w:tabs>
                <w:tab w:val="clear" w:pos="8222"/>
                <w:tab w:val="left" w:pos="8931"/>
              </w:tabs>
              <w:spacing w:before="0"/>
              <w:ind w:left="0" w:right="-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D818A6" w:rsidRDefault="00D818A6" w:rsidP="00D818A6">
      <w:pPr>
        <w:ind w:left="0" w:firstLine="0"/>
        <w:rPr>
          <w:rFonts w:ascii="Times New Roman" w:hAnsi="Times New Roman" w:cs="Times New Roman"/>
          <w:iCs/>
          <w:sz w:val="22"/>
        </w:rPr>
      </w:pPr>
    </w:p>
    <w:p w:rsidR="0090228F" w:rsidRDefault="0090228F" w:rsidP="00D818A6">
      <w:pPr>
        <w:ind w:left="0" w:firstLine="0"/>
      </w:pPr>
    </w:p>
    <w:p w:rsidR="00E42E5D" w:rsidRDefault="00E42E5D" w:rsidP="00D818A6">
      <w:pPr>
        <w:ind w:left="0" w:firstLine="0"/>
      </w:pPr>
    </w:p>
    <w:p w:rsidR="00E42E5D" w:rsidRDefault="00E42E5D" w:rsidP="00D818A6">
      <w:pPr>
        <w:ind w:left="0" w:firstLine="0"/>
      </w:pPr>
    </w:p>
    <w:p w:rsidR="00E42E5D" w:rsidRDefault="00E42E5D" w:rsidP="00D818A6">
      <w:pPr>
        <w:ind w:left="0" w:firstLine="0"/>
      </w:pPr>
    </w:p>
    <w:p w:rsidR="00E42E5D" w:rsidRPr="00E42E5D" w:rsidRDefault="00E42E5D" w:rsidP="00E42E5D">
      <w:pPr>
        <w:ind w:left="0" w:firstLine="0"/>
        <w:jc w:val="right"/>
        <w:rPr>
          <w:rFonts w:ascii="Times New Roman" w:hAnsi="Times New Roman" w:cs="Times New Roman"/>
          <w:sz w:val="24"/>
        </w:rPr>
      </w:pPr>
      <w:r w:rsidRPr="00E42E5D">
        <w:rPr>
          <w:rFonts w:ascii="Times New Roman" w:hAnsi="Times New Roman" w:cs="Times New Roman"/>
          <w:sz w:val="24"/>
        </w:rPr>
        <w:t>Firmato digitalmente</w:t>
      </w:r>
    </w:p>
    <w:sectPr w:rsidR="00E42E5D" w:rsidRPr="00E42E5D" w:rsidSect="00902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8F" w:rsidRDefault="00414C8F" w:rsidP="0090228F">
      <w:pPr>
        <w:spacing w:after="0" w:line="240" w:lineRule="auto"/>
      </w:pPr>
      <w:r>
        <w:separator/>
      </w:r>
    </w:p>
  </w:endnote>
  <w:endnote w:type="continuationSeparator" w:id="0">
    <w:p w:rsidR="00414C8F" w:rsidRDefault="00414C8F" w:rsidP="0090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1" w:rsidRDefault="008B64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1" w:rsidRDefault="008B64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1" w:rsidRDefault="008B64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8F" w:rsidRDefault="00414C8F" w:rsidP="0090228F">
      <w:pPr>
        <w:spacing w:after="0" w:line="240" w:lineRule="auto"/>
      </w:pPr>
      <w:r>
        <w:separator/>
      </w:r>
    </w:p>
  </w:footnote>
  <w:footnote w:type="continuationSeparator" w:id="0">
    <w:p w:rsidR="00414C8F" w:rsidRDefault="00414C8F" w:rsidP="0090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1" w:rsidRDefault="008B64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1" w:rsidRDefault="008B64B1" w:rsidP="008B64B1">
    <w:pPr>
      <w:spacing w:after="0" w:line="256" w:lineRule="auto"/>
      <w:ind w:left="106" w:firstLine="0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ALLEGATO N.2</w:t>
    </w:r>
  </w:p>
  <w:p w:rsidR="002735E4" w:rsidRDefault="002735E4" w:rsidP="002735E4">
    <w:pPr>
      <w:pStyle w:val="Intestazione"/>
      <w:jc w:val="center"/>
    </w:pPr>
  </w:p>
  <w:p w:rsidR="0090228F" w:rsidRDefault="0090228F" w:rsidP="0090228F">
    <w:pPr>
      <w:pStyle w:val="Intestazione"/>
      <w:jc w:val="center"/>
    </w:pPr>
    <w:r>
      <w:rPr>
        <w:noProof/>
      </w:rPr>
      <w:drawing>
        <wp:inline distT="0" distB="0" distL="0" distR="0" wp14:anchorId="280A4CC2" wp14:editId="2E2F6F97">
          <wp:extent cx="502920" cy="539496"/>
          <wp:effectExtent l="0" t="0" r="0" b="0"/>
          <wp:docPr id="2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28F" w:rsidRDefault="0090228F" w:rsidP="0090228F">
    <w:pPr>
      <w:pStyle w:val="Intestazione"/>
      <w:jc w:val="center"/>
    </w:pPr>
  </w:p>
  <w:p w:rsidR="0090228F" w:rsidRPr="0090228F" w:rsidRDefault="0090228F" w:rsidP="0090228F">
    <w:pPr>
      <w:spacing w:after="0" w:line="259" w:lineRule="auto"/>
      <w:ind w:left="106" w:firstLine="0"/>
      <w:jc w:val="center"/>
      <w:rPr>
        <w:rFonts w:ascii="Times New Roman" w:hAnsi="Times New Roman" w:cs="Times New Roman"/>
      </w:rPr>
    </w:pPr>
    <w:r w:rsidRPr="0090228F">
      <w:rPr>
        <w:rFonts w:ascii="Times New Roman" w:hAnsi="Times New Roman" w:cs="Times New Roman"/>
        <w:sz w:val="32"/>
      </w:rPr>
      <w:t xml:space="preserve">Ministero dello Sviluppo Economico </w:t>
    </w:r>
  </w:p>
  <w:p w:rsidR="0090228F" w:rsidRPr="0090228F" w:rsidRDefault="0090228F" w:rsidP="0090228F">
    <w:pPr>
      <w:spacing w:after="27"/>
      <w:ind w:left="111"/>
      <w:jc w:val="center"/>
      <w:rPr>
        <w:rFonts w:ascii="Times New Roman" w:hAnsi="Times New Roman" w:cs="Times New Roman"/>
      </w:rPr>
    </w:pPr>
    <w:r w:rsidRPr="0090228F">
      <w:rPr>
        <w:rFonts w:ascii="Times New Roman" w:hAnsi="Times New Roman" w:cs="Times New Roman"/>
        <w:sz w:val="16"/>
      </w:rPr>
      <w:t>DIREZIONE GENERALE PER GLI INCENTIVI ALLE IMPRESE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1" w:rsidRDefault="008B64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8F"/>
    <w:rsid w:val="000C5C30"/>
    <w:rsid w:val="0023104F"/>
    <w:rsid w:val="002329C6"/>
    <w:rsid w:val="002735E4"/>
    <w:rsid w:val="00306300"/>
    <w:rsid w:val="003311CA"/>
    <w:rsid w:val="00414C8F"/>
    <w:rsid w:val="00465B9F"/>
    <w:rsid w:val="008B64B1"/>
    <w:rsid w:val="0090228F"/>
    <w:rsid w:val="00A16CDC"/>
    <w:rsid w:val="00A460D8"/>
    <w:rsid w:val="00BD0291"/>
    <w:rsid w:val="00CE2209"/>
    <w:rsid w:val="00D01BE6"/>
    <w:rsid w:val="00D818A6"/>
    <w:rsid w:val="00E42E5D"/>
    <w:rsid w:val="00E613D3"/>
    <w:rsid w:val="00F803EA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28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28F"/>
  </w:style>
  <w:style w:type="paragraph" w:styleId="Pidipagina">
    <w:name w:val="footer"/>
    <w:basedOn w:val="Normale"/>
    <w:link w:val="PidipaginaCarattere"/>
    <w:uiPriority w:val="99"/>
    <w:unhideWhenUsed/>
    <w:rsid w:val="00902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28F"/>
  </w:style>
  <w:style w:type="table" w:styleId="Grigliatabella">
    <w:name w:val="Table Grid"/>
    <w:basedOn w:val="Tabellanormale"/>
    <w:uiPriority w:val="39"/>
    <w:rsid w:val="0090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0228F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022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90228F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209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28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28F"/>
  </w:style>
  <w:style w:type="paragraph" w:styleId="Pidipagina">
    <w:name w:val="footer"/>
    <w:basedOn w:val="Normale"/>
    <w:link w:val="PidipaginaCarattere"/>
    <w:uiPriority w:val="99"/>
    <w:unhideWhenUsed/>
    <w:rsid w:val="00902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28F"/>
  </w:style>
  <w:style w:type="table" w:styleId="Grigliatabella">
    <w:name w:val="Table Grid"/>
    <w:basedOn w:val="Tabellanormale"/>
    <w:uiPriority w:val="39"/>
    <w:rsid w:val="0090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0228F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022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90228F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209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mise</dc:creator>
  <cp:lastModifiedBy>Francesca Pelliccia</cp:lastModifiedBy>
  <cp:revision>2</cp:revision>
  <dcterms:created xsi:type="dcterms:W3CDTF">2017-01-02T10:20:00Z</dcterms:created>
  <dcterms:modified xsi:type="dcterms:W3CDTF">2017-01-02T10:20:00Z</dcterms:modified>
</cp:coreProperties>
</file>