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240" w:rsidRPr="004E0981" w:rsidRDefault="00122240" w:rsidP="004E2BC3">
      <w:pPr>
        <w:pStyle w:val="Default"/>
        <w:jc w:val="right"/>
        <w:rPr>
          <w:rFonts w:ascii="Arial" w:eastAsia="Calibri" w:hAnsi="Arial" w:cs="Arial"/>
          <w:sz w:val="22"/>
          <w:szCs w:val="22"/>
        </w:rPr>
      </w:pPr>
      <w:bookmarkStart w:id="0" w:name="_GoBack"/>
      <w:bookmarkEnd w:id="0"/>
    </w:p>
    <w:p w:rsidR="005F6F63" w:rsidRPr="004E0981" w:rsidRDefault="00270AF2" w:rsidP="004E2BC3">
      <w:pPr>
        <w:pStyle w:val="Default"/>
        <w:jc w:val="right"/>
        <w:rPr>
          <w:rFonts w:ascii="Arial" w:hAnsi="Arial" w:cs="Arial"/>
          <w:i/>
          <w:sz w:val="22"/>
          <w:szCs w:val="22"/>
        </w:rPr>
      </w:pPr>
      <w:r w:rsidRPr="004E0981">
        <w:rPr>
          <w:rFonts w:ascii="Arial" w:eastAsia="Calibri" w:hAnsi="Arial" w:cs="Arial"/>
          <w:sz w:val="22"/>
          <w:szCs w:val="22"/>
        </w:rPr>
        <w:tab/>
      </w:r>
    </w:p>
    <w:p w:rsidR="005F6F63" w:rsidRPr="004E0981" w:rsidRDefault="00E66DA3" w:rsidP="00E66DA3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 w:rsidRPr="004E0981">
        <w:rPr>
          <w:rFonts w:ascii="Arial" w:hAnsi="Arial" w:cs="Arial"/>
          <w:b/>
          <w:bCs/>
          <w:sz w:val="22"/>
          <w:szCs w:val="22"/>
        </w:rPr>
        <w:t>DICHIARAZIONE D’INSUSSISTENZA DI CONFLITTO DI INTERESSI</w:t>
      </w:r>
    </w:p>
    <w:p w:rsidR="00E66DA3" w:rsidRPr="004E0981" w:rsidRDefault="00E66DA3" w:rsidP="00A11080">
      <w:pPr>
        <w:shd w:val="clear" w:color="auto" w:fill="FFFFFF"/>
        <w:spacing w:after="120" w:line="240" w:lineRule="auto"/>
        <w:ind w:left="0" w:firstLine="0"/>
        <w:jc w:val="center"/>
        <w:rPr>
          <w:rFonts w:eastAsia="Times New Roman"/>
          <w:b/>
          <w:color w:val="auto"/>
          <w:sz w:val="20"/>
        </w:rPr>
      </w:pPr>
      <w:r w:rsidRPr="004E0981">
        <w:rPr>
          <w:rFonts w:eastAsia="Times New Roman"/>
          <w:b/>
          <w:color w:val="auto"/>
          <w:sz w:val="20"/>
        </w:rPr>
        <w:t>(</w:t>
      </w:r>
      <w:hyperlink r:id="rId7" w:history="1">
        <w:r w:rsidRPr="004E0981">
          <w:rPr>
            <w:rFonts w:eastAsia="Times New Roman"/>
            <w:b/>
            <w:color w:val="auto"/>
            <w:sz w:val="20"/>
          </w:rPr>
          <w:t>Art. 46</w:t>
        </w:r>
        <w:r w:rsidR="00A11080" w:rsidRPr="004E0981">
          <w:rPr>
            <w:rFonts w:eastAsia="Times New Roman"/>
            <w:b/>
            <w:color w:val="auto"/>
            <w:sz w:val="20"/>
          </w:rPr>
          <w:t xml:space="preserve"> e 47 D.P.R. 28 </w:t>
        </w:r>
        <w:r w:rsidRPr="004E0981">
          <w:rPr>
            <w:rFonts w:eastAsia="Times New Roman"/>
            <w:b/>
            <w:color w:val="auto"/>
            <w:sz w:val="20"/>
          </w:rPr>
          <w:t>dicembre</w:t>
        </w:r>
        <w:r w:rsidR="00A11080" w:rsidRPr="004E0981">
          <w:rPr>
            <w:rFonts w:eastAsia="Times New Roman"/>
            <w:b/>
            <w:color w:val="auto"/>
            <w:sz w:val="20"/>
          </w:rPr>
          <w:t xml:space="preserve"> </w:t>
        </w:r>
        <w:r w:rsidRPr="004E0981">
          <w:rPr>
            <w:rFonts w:eastAsia="Times New Roman"/>
            <w:b/>
            <w:color w:val="auto"/>
            <w:sz w:val="20"/>
          </w:rPr>
          <w:t>2000, n. 445</w:t>
        </w:r>
      </w:hyperlink>
      <w:r w:rsidRPr="004E0981">
        <w:rPr>
          <w:rFonts w:eastAsia="Times New Roman"/>
          <w:b/>
          <w:color w:val="auto"/>
          <w:sz w:val="20"/>
        </w:rPr>
        <w:t>)</w:t>
      </w:r>
    </w:p>
    <w:p w:rsidR="00E66DA3" w:rsidRPr="004E0981" w:rsidRDefault="00E66DA3" w:rsidP="00E66DA3">
      <w:pPr>
        <w:pStyle w:val="Default"/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</w:p>
    <w:p w:rsidR="00E66DA3" w:rsidRPr="004E0981" w:rsidRDefault="00E66DA3" w:rsidP="00E66DA3">
      <w:pPr>
        <w:pStyle w:val="Default"/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</w:p>
    <w:p w:rsidR="00E66DA3" w:rsidRPr="004E0981" w:rsidRDefault="00E66DA3" w:rsidP="00E66DA3">
      <w:pPr>
        <w:pStyle w:val="Default"/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</w:p>
    <w:p w:rsidR="00C851B6" w:rsidRPr="004E0981" w:rsidRDefault="00270AF2">
      <w:pPr>
        <w:spacing w:line="361" w:lineRule="auto"/>
        <w:ind w:left="-5"/>
        <w:rPr>
          <w:sz w:val="22"/>
        </w:rPr>
      </w:pPr>
      <w:r w:rsidRPr="004E0981">
        <w:rPr>
          <w:sz w:val="22"/>
        </w:rPr>
        <w:t xml:space="preserve">Il/La sottoscritto/a _______________________________________ nato/a </w:t>
      </w:r>
      <w:proofErr w:type="spellStart"/>
      <w:r w:rsidRPr="004E0981">
        <w:rPr>
          <w:sz w:val="22"/>
        </w:rPr>
        <w:t>a</w:t>
      </w:r>
      <w:proofErr w:type="spellEnd"/>
      <w:r w:rsidRPr="004E0981">
        <w:rPr>
          <w:sz w:val="22"/>
        </w:rPr>
        <w:t xml:space="preserve"> _______________________ il ____________ C.F. ______________________________ residente a</w:t>
      </w:r>
      <w:r w:rsidR="00A11080" w:rsidRPr="004E0981">
        <w:rPr>
          <w:sz w:val="22"/>
        </w:rPr>
        <w:t xml:space="preserve"> </w:t>
      </w:r>
      <w:r w:rsidRPr="004E0981">
        <w:rPr>
          <w:sz w:val="22"/>
        </w:rPr>
        <w:t>____________________________</w:t>
      </w:r>
      <w:proofErr w:type="gramStart"/>
      <w:r w:rsidRPr="004E0981">
        <w:rPr>
          <w:sz w:val="22"/>
        </w:rPr>
        <w:t>_  (</w:t>
      </w:r>
      <w:proofErr w:type="gramEnd"/>
      <w:r w:rsidRPr="004E0981">
        <w:rPr>
          <w:sz w:val="22"/>
        </w:rPr>
        <w:t xml:space="preserve">___),  via  _______________________ n. ______, in qualità di ______________________________ della </w:t>
      </w:r>
    </w:p>
    <w:p w:rsidR="005F6F63" w:rsidRPr="004E0981" w:rsidRDefault="00A11080" w:rsidP="005F6F63">
      <w:pPr>
        <w:spacing w:after="120" w:line="360" w:lineRule="auto"/>
        <w:ind w:left="-5" w:right="162"/>
        <w:rPr>
          <w:sz w:val="22"/>
        </w:rPr>
      </w:pPr>
      <w:r w:rsidRPr="004E0981">
        <w:rPr>
          <w:sz w:val="22"/>
        </w:rPr>
        <w:t xml:space="preserve">____________________________ con </w:t>
      </w:r>
      <w:proofErr w:type="gramStart"/>
      <w:r w:rsidR="00270AF2" w:rsidRPr="004E0981">
        <w:rPr>
          <w:sz w:val="22"/>
        </w:rPr>
        <w:t>sede  in</w:t>
      </w:r>
      <w:proofErr w:type="gramEnd"/>
      <w:r w:rsidR="00270AF2" w:rsidRPr="004E0981">
        <w:rPr>
          <w:sz w:val="22"/>
        </w:rPr>
        <w:t xml:space="preserve">  _________________________  C.A.P. ____________  P.IVA  __________________,ai  </w:t>
      </w:r>
      <w:r w:rsidRPr="004E0981">
        <w:rPr>
          <w:sz w:val="22"/>
        </w:rPr>
        <w:t xml:space="preserve">sensi  degli  artt.  46 e 47 </w:t>
      </w:r>
      <w:r w:rsidR="00270AF2" w:rsidRPr="004E0981">
        <w:rPr>
          <w:sz w:val="22"/>
        </w:rPr>
        <w:t>del D.P.R. 445/00, consapevole delle sanzioni penali previste dall’art. 76 del predetto D</w:t>
      </w:r>
      <w:r w:rsidRPr="004E0981">
        <w:rPr>
          <w:sz w:val="22"/>
        </w:rPr>
        <w:t>.</w:t>
      </w:r>
      <w:r w:rsidR="00270AF2" w:rsidRPr="004E0981">
        <w:rPr>
          <w:sz w:val="22"/>
        </w:rPr>
        <w:t>P</w:t>
      </w:r>
      <w:r w:rsidRPr="004E0981">
        <w:rPr>
          <w:sz w:val="22"/>
        </w:rPr>
        <w:t>.</w:t>
      </w:r>
      <w:r w:rsidR="00270AF2" w:rsidRPr="004E0981">
        <w:rPr>
          <w:sz w:val="22"/>
        </w:rPr>
        <w:t>R</w:t>
      </w:r>
      <w:r w:rsidRPr="004E0981">
        <w:rPr>
          <w:sz w:val="22"/>
        </w:rPr>
        <w:t>.</w:t>
      </w:r>
      <w:r w:rsidR="00270AF2" w:rsidRPr="004E0981">
        <w:rPr>
          <w:sz w:val="22"/>
        </w:rPr>
        <w:t xml:space="preserve"> in caso di falsità in atti e dichiarazioni mendaci ivi indicate  </w:t>
      </w:r>
    </w:p>
    <w:p w:rsidR="005F6F63" w:rsidRPr="004E0981" w:rsidRDefault="005F6F63" w:rsidP="005F6F63">
      <w:pPr>
        <w:spacing w:after="120" w:line="360" w:lineRule="auto"/>
        <w:ind w:left="-5" w:right="162"/>
        <w:jc w:val="center"/>
        <w:rPr>
          <w:b/>
          <w:sz w:val="22"/>
        </w:rPr>
      </w:pPr>
      <w:r w:rsidRPr="004E0981">
        <w:rPr>
          <w:b/>
          <w:sz w:val="22"/>
        </w:rPr>
        <w:t>DICHIARA</w:t>
      </w:r>
    </w:p>
    <w:p w:rsidR="00C851B6" w:rsidRPr="004E0981" w:rsidRDefault="00E66DA3" w:rsidP="00A11080">
      <w:pPr>
        <w:pStyle w:val="Titolo1"/>
        <w:tabs>
          <w:tab w:val="left" w:pos="426"/>
        </w:tabs>
        <w:spacing w:after="128" w:line="259" w:lineRule="auto"/>
        <w:ind w:left="426" w:hanging="426"/>
        <w:jc w:val="both"/>
        <w:rPr>
          <w:sz w:val="22"/>
        </w:rPr>
      </w:pPr>
      <w:r w:rsidRPr="004E0981">
        <w:rPr>
          <w:sz w:val="22"/>
        </w:rPr>
        <w:t xml:space="preserve">a) </w:t>
      </w:r>
      <w:r w:rsidR="00A11080" w:rsidRPr="004E0981">
        <w:rPr>
          <w:sz w:val="22"/>
        </w:rPr>
        <w:tab/>
      </w:r>
      <w:r w:rsidRPr="004E0981">
        <w:rPr>
          <w:sz w:val="22"/>
        </w:rPr>
        <w:t>c</w:t>
      </w:r>
      <w:r w:rsidR="005F6F63" w:rsidRPr="004E0981">
        <w:rPr>
          <w:sz w:val="22"/>
        </w:rPr>
        <w:t xml:space="preserve">he le prestazioni inerenti alle spese di cui all’art. </w:t>
      </w:r>
      <w:r w:rsidR="005E15FA" w:rsidRPr="004E0981">
        <w:rPr>
          <w:sz w:val="22"/>
        </w:rPr>
        <w:t xml:space="preserve">11, comma </w:t>
      </w:r>
      <w:r w:rsidR="00A11080" w:rsidRPr="004E0981">
        <w:rPr>
          <w:sz w:val="22"/>
        </w:rPr>
        <w:t>1</w:t>
      </w:r>
      <w:r w:rsidR="005E15FA" w:rsidRPr="004E0981">
        <w:rPr>
          <w:sz w:val="22"/>
        </w:rPr>
        <w:t xml:space="preserve">, </w:t>
      </w:r>
      <w:r w:rsidR="005F6F63" w:rsidRPr="004E0981">
        <w:rPr>
          <w:sz w:val="22"/>
        </w:rPr>
        <w:t>lettera</w:t>
      </w:r>
      <w:r w:rsidR="00A11080" w:rsidRPr="004E0981">
        <w:rPr>
          <w:sz w:val="22"/>
        </w:rPr>
        <w:t xml:space="preserve"> a</w:t>
      </w:r>
      <w:r w:rsidR="005E15FA" w:rsidRPr="004E0981">
        <w:rPr>
          <w:sz w:val="22"/>
        </w:rPr>
        <w:t>)</w:t>
      </w:r>
      <w:r w:rsidR="005F6F63" w:rsidRPr="004E0981">
        <w:rPr>
          <w:sz w:val="22"/>
        </w:rPr>
        <w:t xml:space="preserve"> limitatamente a personale di nuova assunzione</w:t>
      </w:r>
      <w:r w:rsidR="008411B3" w:rsidRPr="004E0981">
        <w:rPr>
          <w:sz w:val="22"/>
        </w:rPr>
        <w:t>, lettera b) e  lettera d</w:t>
      </w:r>
      <w:r w:rsidR="00A11080" w:rsidRPr="004E0981">
        <w:rPr>
          <w:sz w:val="22"/>
        </w:rPr>
        <w:t>)</w:t>
      </w:r>
      <w:r w:rsidR="005F6F63" w:rsidRPr="004E0981">
        <w:rPr>
          <w:sz w:val="22"/>
        </w:rPr>
        <w:t xml:space="preserve">, sono state rese da persone fisiche e giuridiche </w:t>
      </w:r>
      <w:r w:rsidR="005E15FA" w:rsidRPr="004E0981">
        <w:rPr>
          <w:sz w:val="22"/>
        </w:rPr>
        <w:t xml:space="preserve">(in tal caso il riferimento è agli amministratori) </w:t>
      </w:r>
      <w:r w:rsidR="005F6F63" w:rsidRPr="004E0981">
        <w:rPr>
          <w:sz w:val="22"/>
        </w:rPr>
        <w:t xml:space="preserve">rispetto alle quali non sussistono posizioni di conflitto di interesse nei confronti del </w:t>
      </w:r>
      <w:r w:rsidR="005E15FA" w:rsidRPr="004E0981">
        <w:rPr>
          <w:sz w:val="22"/>
        </w:rPr>
        <w:t>legale rappresentante</w:t>
      </w:r>
      <w:r w:rsidR="005F6F63" w:rsidRPr="004E0981">
        <w:rPr>
          <w:sz w:val="22"/>
        </w:rPr>
        <w:t xml:space="preserve"> </w:t>
      </w:r>
      <w:r w:rsidR="001D3E95" w:rsidRPr="004E0981">
        <w:rPr>
          <w:sz w:val="22"/>
        </w:rPr>
        <w:t>o</w:t>
      </w:r>
      <w:r w:rsidR="005F6F63" w:rsidRPr="004E0981">
        <w:rPr>
          <w:sz w:val="22"/>
        </w:rPr>
        <w:t xml:space="preserve"> dei componenti degli organi direttivi della associazione ___________________, non essendovi con le stesse alcun rapporto di parentela né affinità entro il quarto grado. </w:t>
      </w:r>
    </w:p>
    <w:p w:rsidR="004E2BC3" w:rsidRPr="004E0981" w:rsidRDefault="00E66DA3" w:rsidP="00A11080">
      <w:pPr>
        <w:tabs>
          <w:tab w:val="left" w:pos="426"/>
        </w:tabs>
        <w:ind w:left="426" w:hanging="426"/>
        <w:rPr>
          <w:sz w:val="22"/>
        </w:rPr>
      </w:pPr>
      <w:r w:rsidRPr="004E0981">
        <w:rPr>
          <w:sz w:val="22"/>
        </w:rPr>
        <w:t xml:space="preserve">b) </w:t>
      </w:r>
      <w:r w:rsidR="00A11080" w:rsidRPr="004E0981">
        <w:rPr>
          <w:sz w:val="22"/>
        </w:rPr>
        <w:tab/>
      </w:r>
      <w:r w:rsidRPr="004E0981">
        <w:rPr>
          <w:sz w:val="22"/>
        </w:rPr>
        <w:t>che le prestazioni inerenti alle spese</w:t>
      </w:r>
      <w:r w:rsidR="004E2BC3" w:rsidRPr="004E0981">
        <w:rPr>
          <w:sz w:val="22"/>
        </w:rPr>
        <w:t xml:space="preserve"> di consulenza</w:t>
      </w:r>
      <w:r w:rsidRPr="004E0981">
        <w:rPr>
          <w:sz w:val="22"/>
        </w:rPr>
        <w:t xml:space="preserve"> sono state rese da persone fisiche </w:t>
      </w:r>
      <w:r w:rsidR="004E2BC3" w:rsidRPr="004E0981">
        <w:rPr>
          <w:b/>
          <w:sz w:val="22"/>
        </w:rPr>
        <w:t xml:space="preserve">non </w:t>
      </w:r>
      <w:r w:rsidR="002C4E85" w:rsidRPr="004E0981">
        <w:rPr>
          <w:b/>
          <w:sz w:val="22"/>
        </w:rPr>
        <w:t>ricoprono</w:t>
      </w:r>
      <w:r w:rsidR="004E2BC3" w:rsidRPr="004E0981">
        <w:rPr>
          <w:sz w:val="22"/>
        </w:rPr>
        <w:t xml:space="preserve"> cariche sociali presso l’associazione__________________ o </w:t>
      </w:r>
      <w:r w:rsidR="002C4E85" w:rsidRPr="004E0981">
        <w:rPr>
          <w:sz w:val="22"/>
        </w:rPr>
        <w:t>altre cariche collegate ad essa</w:t>
      </w:r>
      <w:r w:rsidR="004E2BC3" w:rsidRPr="004E0981">
        <w:rPr>
          <w:sz w:val="22"/>
        </w:rPr>
        <w:t xml:space="preserve">, né </w:t>
      </w:r>
      <w:r w:rsidR="002C4E85" w:rsidRPr="004E0981">
        <w:rPr>
          <w:sz w:val="22"/>
        </w:rPr>
        <w:t xml:space="preserve">sono </w:t>
      </w:r>
      <w:r w:rsidR="004E2BC3" w:rsidRPr="004E0981">
        <w:rPr>
          <w:sz w:val="22"/>
        </w:rPr>
        <w:t xml:space="preserve">dipendenti o collaboratori a qualunque titolo. </w:t>
      </w:r>
    </w:p>
    <w:p w:rsidR="004E2BC3" w:rsidRPr="004E0981" w:rsidRDefault="004E2BC3" w:rsidP="00A11080">
      <w:pPr>
        <w:tabs>
          <w:tab w:val="left" w:pos="426"/>
        </w:tabs>
        <w:ind w:left="426" w:hanging="426"/>
        <w:rPr>
          <w:sz w:val="22"/>
        </w:rPr>
      </w:pPr>
    </w:p>
    <w:p w:rsidR="004E2BC3" w:rsidRPr="004E0981" w:rsidRDefault="004E2BC3" w:rsidP="00A11080">
      <w:pPr>
        <w:pStyle w:val="Default"/>
        <w:tabs>
          <w:tab w:val="left" w:pos="426"/>
        </w:tabs>
        <w:ind w:left="426" w:hanging="426"/>
        <w:jc w:val="both"/>
        <w:rPr>
          <w:rFonts w:ascii="Arial" w:eastAsia="Arial" w:hAnsi="Arial" w:cs="Arial"/>
          <w:sz w:val="22"/>
          <w:szCs w:val="22"/>
          <w:lang w:eastAsia="it-IT"/>
        </w:rPr>
      </w:pPr>
      <w:r w:rsidRPr="004E0981">
        <w:rPr>
          <w:rFonts w:ascii="Arial" w:eastAsia="Arial" w:hAnsi="Arial" w:cs="Arial"/>
          <w:sz w:val="22"/>
          <w:szCs w:val="22"/>
          <w:lang w:eastAsia="it-IT"/>
        </w:rPr>
        <w:t xml:space="preserve">c) </w:t>
      </w:r>
      <w:r w:rsidR="00A11080" w:rsidRPr="004E0981">
        <w:rPr>
          <w:rFonts w:ascii="Arial" w:eastAsia="Arial" w:hAnsi="Arial" w:cs="Arial"/>
          <w:sz w:val="22"/>
          <w:szCs w:val="22"/>
          <w:lang w:eastAsia="it-IT"/>
        </w:rPr>
        <w:tab/>
      </w:r>
      <w:r w:rsidRPr="004E0981">
        <w:rPr>
          <w:rFonts w:ascii="Arial" w:eastAsia="Arial" w:hAnsi="Arial" w:cs="Arial"/>
          <w:sz w:val="22"/>
          <w:szCs w:val="22"/>
          <w:lang w:eastAsia="it-IT"/>
        </w:rPr>
        <w:t xml:space="preserve"> che le spese del personale dipendente </w:t>
      </w:r>
      <w:r w:rsidR="00A3263D" w:rsidRPr="004E0981">
        <w:rPr>
          <w:rFonts w:ascii="Arial" w:eastAsia="Arial" w:hAnsi="Arial" w:cs="Arial"/>
          <w:b/>
          <w:sz w:val="22"/>
          <w:szCs w:val="22"/>
          <w:lang w:eastAsia="it-IT"/>
        </w:rPr>
        <w:t>non sono</w:t>
      </w:r>
      <w:r w:rsidRPr="004E0981">
        <w:rPr>
          <w:rFonts w:ascii="Arial" w:eastAsia="Arial" w:hAnsi="Arial" w:cs="Arial"/>
          <w:sz w:val="22"/>
          <w:szCs w:val="22"/>
          <w:lang w:eastAsia="it-IT"/>
        </w:rPr>
        <w:t xml:space="preserve"> </w:t>
      </w:r>
      <w:r w:rsidR="00A3263D" w:rsidRPr="004E0981">
        <w:rPr>
          <w:rFonts w:ascii="Arial" w:eastAsia="Arial" w:hAnsi="Arial" w:cs="Arial"/>
          <w:sz w:val="22"/>
          <w:szCs w:val="22"/>
          <w:lang w:eastAsia="it-IT"/>
        </w:rPr>
        <w:t>riferite a soggetti che ricoprono cariche sociali di vertice presso il soggetto beneficiario.</w:t>
      </w:r>
    </w:p>
    <w:p w:rsidR="00C851B6" w:rsidRPr="004E0981" w:rsidRDefault="00270AF2" w:rsidP="004E0981">
      <w:pPr>
        <w:spacing w:after="0"/>
        <w:ind w:left="0" w:firstLine="0"/>
        <w:jc w:val="left"/>
        <w:rPr>
          <w:sz w:val="22"/>
        </w:rPr>
      </w:pPr>
      <w:r w:rsidRPr="004E0981">
        <w:rPr>
          <w:sz w:val="22"/>
        </w:rPr>
        <w:t xml:space="preserve"> </w:t>
      </w:r>
    </w:p>
    <w:p w:rsidR="00C851B6" w:rsidRPr="004E0981" w:rsidRDefault="00270AF2">
      <w:pPr>
        <w:spacing w:after="0"/>
        <w:ind w:left="0" w:firstLine="0"/>
        <w:jc w:val="left"/>
        <w:rPr>
          <w:sz w:val="22"/>
        </w:rPr>
      </w:pPr>
      <w:r w:rsidRPr="004E0981">
        <w:rPr>
          <w:sz w:val="22"/>
        </w:rPr>
        <w:t xml:space="preserve"> </w:t>
      </w:r>
      <w:r w:rsidRPr="004E0981">
        <w:rPr>
          <w:sz w:val="22"/>
        </w:rPr>
        <w:tab/>
        <w:t xml:space="preserve"> </w:t>
      </w:r>
    </w:p>
    <w:p w:rsidR="00C851B6" w:rsidRPr="004E0981" w:rsidRDefault="00270AF2">
      <w:pPr>
        <w:tabs>
          <w:tab w:val="center" w:pos="7088"/>
        </w:tabs>
        <w:ind w:left="-15" w:firstLine="0"/>
        <w:jc w:val="left"/>
        <w:rPr>
          <w:sz w:val="22"/>
        </w:rPr>
      </w:pPr>
      <w:r w:rsidRPr="004E0981">
        <w:rPr>
          <w:sz w:val="22"/>
        </w:rPr>
        <w:t xml:space="preserve"> </w:t>
      </w:r>
      <w:r w:rsidRPr="004E0981">
        <w:rPr>
          <w:sz w:val="22"/>
        </w:rPr>
        <w:tab/>
      </w:r>
      <w:r w:rsidR="00122240" w:rsidRPr="004E0981">
        <w:rPr>
          <w:sz w:val="22"/>
        </w:rPr>
        <w:t xml:space="preserve">Il </w:t>
      </w:r>
      <w:r w:rsidR="00A02003" w:rsidRPr="004E0981">
        <w:rPr>
          <w:sz w:val="22"/>
        </w:rPr>
        <w:t xml:space="preserve">Rappresentante </w:t>
      </w:r>
      <w:r w:rsidR="007914BC" w:rsidRPr="004E0981">
        <w:rPr>
          <w:sz w:val="22"/>
        </w:rPr>
        <w:t>Legale</w:t>
      </w:r>
    </w:p>
    <w:p w:rsidR="003A397E" w:rsidRPr="004E0981" w:rsidRDefault="003A397E" w:rsidP="003A397E">
      <w:pPr>
        <w:spacing w:after="0"/>
        <w:ind w:left="0" w:firstLine="0"/>
        <w:jc w:val="left"/>
        <w:rPr>
          <w:rFonts w:eastAsia="Times New Roman"/>
          <w:i/>
          <w:color w:val="auto"/>
          <w:sz w:val="22"/>
        </w:rPr>
      </w:pPr>
    </w:p>
    <w:p w:rsidR="003A397E" w:rsidRPr="004E0981" w:rsidRDefault="003A397E" w:rsidP="003A397E">
      <w:pPr>
        <w:spacing w:after="0"/>
        <w:ind w:left="0" w:firstLine="0"/>
        <w:jc w:val="left"/>
        <w:rPr>
          <w:sz w:val="22"/>
        </w:rPr>
      </w:pPr>
      <w:r w:rsidRPr="004E0981">
        <w:rPr>
          <w:sz w:val="22"/>
        </w:rPr>
        <w:tab/>
      </w:r>
      <w:r w:rsidRPr="004E0981">
        <w:rPr>
          <w:sz w:val="22"/>
        </w:rPr>
        <w:tab/>
      </w:r>
      <w:r w:rsidRPr="004E0981">
        <w:rPr>
          <w:sz w:val="22"/>
        </w:rPr>
        <w:tab/>
      </w:r>
      <w:r w:rsidRPr="004E0981">
        <w:rPr>
          <w:sz w:val="22"/>
        </w:rPr>
        <w:tab/>
      </w:r>
      <w:r w:rsidRPr="004E0981">
        <w:rPr>
          <w:sz w:val="22"/>
        </w:rPr>
        <w:tab/>
      </w:r>
      <w:r w:rsidRPr="004E0981">
        <w:rPr>
          <w:sz w:val="22"/>
        </w:rPr>
        <w:tab/>
      </w:r>
      <w:r w:rsidRPr="004E0981">
        <w:rPr>
          <w:sz w:val="22"/>
        </w:rPr>
        <w:tab/>
      </w:r>
      <w:r w:rsidRPr="004E0981">
        <w:rPr>
          <w:sz w:val="22"/>
        </w:rPr>
        <w:tab/>
        <w:t>________</w:t>
      </w:r>
      <w:r w:rsidR="00A11080" w:rsidRPr="004E0981">
        <w:rPr>
          <w:sz w:val="22"/>
        </w:rPr>
        <w:t>____</w:t>
      </w:r>
      <w:r w:rsidRPr="004E0981">
        <w:rPr>
          <w:sz w:val="22"/>
        </w:rPr>
        <w:t>___________</w:t>
      </w:r>
    </w:p>
    <w:p w:rsidR="003A397E" w:rsidRPr="004E0981" w:rsidRDefault="00A11080" w:rsidP="00122240">
      <w:pPr>
        <w:spacing w:after="0"/>
        <w:ind w:left="5954" w:firstLine="0"/>
        <w:jc w:val="left"/>
        <w:rPr>
          <w:i/>
          <w:sz w:val="18"/>
        </w:rPr>
      </w:pPr>
      <w:r w:rsidRPr="004E0981">
        <w:rPr>
          <w:i/>
          <w:sz w:val="18"/>
        </w:rPr>
        <w:t xml:space="preserve">   </w:t>
      </w:r>
      <w:r w:rsidR="00122240" w:rsidRPr="004E0981">
        <w:rPr>
          <w:i/>
          <w:sz w:val="18"/>
        </w:rPr>
        <w:t>Firmato digitalmente</w:t>
      </w:r>
    </w:p>
    <w:p w:rsidR="003A397E" w:rsidRPr="004E0981" w:rsidRDefault="003A397E" w:rsidP="003A397E">
      <w:pPr>
        <w:spacing w:after="0"/>
        <w:ind w:left="0" w:firstLine="0"/>
        <w:jc w:val="left"/>
        <w:rPr>
          <w:sz w:val="22"/>
        </w:rPr>
      </w:pPr>
    </w:p>
    <w:p w:rsidR="003A397E" w:rsidRPr="004E0981" w:rsidRDefault="003A397E" w:rsidP="003A397E">
      <w:pPr>
        <w:spacing w:after="0"/>
        <w:ind w:left="0" w:firstLine="0"/>
        <w:jc w:val="left"/>
        <w:rPr>
          <w:rFonts w:eastAsia="Times New Roman"/>
          <w:i/>
          <w:color w:val="auto"/>
          <w:sz w:val="22"/>
        </w:rPr>
      </w:pPr>
    </w:p>
    <w:p w:rsidR="00C851B6" w:rsidRPr="004E0981" w:rsidRDefault="00C851B6" w:rsidP="003A397E">
      <w:pPr>
        <w:spacing w:after="0"/>
        <w:ind w:left="0" w:firstLine="0"/>
        <w:jc w:val="left"/>
        <w:rPr>
          <w:sz w:val="22"/>
        </w:rPr>
      </w:pPr>
    </w:p>
    <w:sectPr w:rsidR="00C851B6" w:rsidRPr="004E0981" w:rsidSect="00A11080">
      <w:headerReference w:type="default" r:id="rId8"/>
      <w:footerReference w:type="default" r:id="rId9"/>
      <w:headerReference w:type="first" r:id="rId10"/>
      <w:pgSz w:w="11900" w:h="16840"/>
      <w:pgMar w:top="1440" w:right="1067" w:bottom="1440" w:left="1132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B0E" w:rsidRDefault="006F3B0E" w:rsidP="006F3B0E">
      <w:pPr>
        <w:spacing w:after="0" w:line="240" w:lineRule="auto"/>
      </w:pPr>
      <w:r>
        <w:separator/>
      </w:r>
    </w:p>
  </w:endnote>
  <w:endnote w:type="continuationSeparator" w:id="0">
    <w:p w:rsidR="006F3B0E" w:rsidRDefault="006F3B0E" w:rsidP="006F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3B0E" w:rsidRPr="006F3B0E" w:rsidRDefault="006F3B0E">
    <w:pPr>
      <w:pStyle w:val="Pidipagina"/>
      <w:rPr>
        <w:sz w:val="20"/>
        <w:szCs w:val="20"/>
      </w:rPr>
    </w:pPr>
    <w:r w:rsidRPr="006F3B0E">
      <w:rPr>
        <w:sz w:val="20"/>
        <w:szCs w:val="20"/>
      </w:rPr>
      <w:t xml:space="preserve">Allegato 9 – dichiarazione </w:t>
    </w:r>
    <w:r>
      <w:rPr>
        <w:sz w:val="20"/>
        <w:szCs w:val="20"/>
      </w:rPr>
      <w:t>d’insussistenza conflitti d’interesse – DD 26 ottobre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B0E" w:rsidRDefault="006F3B0E" w:rsidP="006F3B0E">
      <w:pPr>
        <w:spacing w:after="0" w:line="240" w:lineRule="auto"/>
      </w:pPr>
      <w:r>
        <w:separator/>
      </w:r>
    </w:p>
  </w:footnote>
  <w:footnote w:type="continuationSeparator" w:id="0">
    <w:p w:rsidR="006F3B0E" w:rsidRDefault="006F3B0E" w:rsidP="006F3B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080" w:rsidRPr="00A3263D" w:rsidRDefault="00A11080" w:rsidP="00A11080">
    <w:pPr>
      <w:shd w:val="clear" w:color="auto" w:fill="FFFFFF"/>
      <w:spacing w:after="0"/>
      <w:jc w:val="right"/>
      <w:rPr>
        <w:rFonts w:ascii="Times New Roman" w:hAnsi="Times New Roman" w:cs="Times New Roman"/>
        <w:bCs/>
        <w:i/>
        <w:iCs/>
        <w:spacing w:val="-1"/>
      </w:rPr>
    </w:pPr>
  </w:p>
  <w:p w:rsidR="00A11080" w:rsidRDefault="00A1108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080" w:rsidRPr="00A11080" w:rsidRDefault="00A11080" w:rsidP="00A11080">
    <w:pPr>
      <w:shd w:val="clear" w:color="auto" w:fill="FFFFFF"/>
      <w:spacing w:after="0"/>
      <w:ind w:left="7230"/>
      <w:jc w:val="left"/>
      <w:rPr>
        <w:b/>
        <w:bCs/>
        <w:iCs/>
        <w:spacing w:val="-1"/>
        <w:sz w:val="20"/>
        <w:szCs w:val="20"/>
      </w:rPr>
    </w:pPr>
    <w:r w:rsidRPr="00A11080">
      <w:rPr>
        <w:b/>
        <w:bCs/>
        <w:iCs/>
        <w:spacing w:val="-1"/>
        <w:sz w:val="20"/>
        <w:szCs w:val="20"/>
      </w:rPr>
      <w:t>ALLEGATO N.</w:t>
    </w:r>
    <w:r w:rsidR="00F20BBA">
      <w:rPr>
        <w:b/>
        <w:bCs/>
        <w:iCs/>
        <w:spacing w:val="-1"/>
        <w:sz w:val="20"/>
        <w:szCs w:val="20"/>
      </w:rPr>
      <w:t>8</w:t>
    </w:r>
  </w:p>
  <w:p w:rsidR="00A11080" w:rsidRPr="00CF170D" w:rsidRDefault="00A11080" w:rsidP="00A11080">
    <w:pPr>
      <w:shd w:val="clear" w:color="auto" w:fill="FFFFFF"/>
      <w:spacing w:after="0"/>
      <w:ind w:left="7230"/>
      <w:jc w:val="left"/>
      <w:rPr>
        <w:bCs/>
        <w:i/>
        <w:iCs/>
        <w:spacing w:val="-1"/>
        <w:sz w:val="20"/>
        <w:szCs w:val="20"/>
      </w:rPr>
    </w:pPr>
    <w:proofErr w:type="spellStart"/>
    <w:r w:rsidRPr="00CF170D">
      <w:rPr>
        <w:bCs/>
        <w:i/>
        <w:iCs/>
        <w:spacing w:val="-1"/>
        <w:sz w:val="20"/>
        <w:szCs w:val="20"/>
      </w:rPr>
      <w:t>Mod</w:t>
    </w:r>
    <w:proofErr w:type="spellEnd"/>
    <w:r w:rsidRPr="00CF170D">
      <w:rPr>
        <w:bCs/>
        <w:i/>
        <w:iCs/>
        <w:spacing w:val="-1"/>
        <w:sz w:val="20"/>
        <w:szCs w:val="20"/>
      </w:rPr>
      <w:t>. dichiarazione</w:t>
    </w:r>
  </w:p>
  <w:p w:rsidR="00A11080" w:rsidRPr="00CF170D" w:rsidRDefault="00A11080" w:rsidP="00A11080">
    <w:pPr>
      <w:shd w:val="clear" w:color="auto" w:fill="FFFFFF"/>
      <w:spacing w:after="0"/>
      <w:ind w:left="7230"/>
      <w:jc w:val="left"/>
      <w:rPr>
        <w:bCs/>
        <w:i/>
        <w:iCs/>
        <w:spacing w:val="-1"/>
        <w:sz w:val="20"/>
        <w:szCs w:val="20"/>
      </w:rPr>
    </w:pPr>
    <w:r w:rsidRPr="00CF170D">
      <w:rPr>
        <w:bCs/>
        <w:i/>
        <w:iCs/>
        <w:spacing w:val="-1"/>
        <w:sz w:val="20"/>
        <w:szCs w:val="20"/>
      </w:rPr>
      <w:t>assenza conflitto interessi</w:t>
    </w:r>
  </w:p>
  <w:p w:rsidR="00A11080" w:rsidRPr="00CF170D" w:rsidRDefault="00A11080" w:rsidP="00A11080">
    <w:pPr>
      <w:shd w:val="clear" w:color="auto" w:fill="FFFFFF"/>
      <w:spacing w:after="0"/>
      <w:ind w:left="7230"/>
      <w:jc w:val="left"/>
      <w:rPr>
        <w:bCs/>
        <w:i/>
        <w:iCs/>
        <w:spacing w:val="-1"/>
        <w:sz w:val="20"/>
        <w:szCs w:val="20"/>
      </w:rPr>
    </w:pPr>
    <w:r w:rsidRPr="00CF170D">
      <w:rPr>
        <w:bCs/>
        <w:i/>
        <w:iCs/>
        <w:spacing w:val="-1"/>
        <w:sz w:val="20"/>
        <w:szCs w:val="20"/>
      </w:rPr>
      <w:t>D</w:t>
    </w:r>
    <w:r w:rsidR="00CF170D">
      <w:rPr>
        <w:bCs/>
        <w:i/>
        <w:iCs/>
        <w:spacing w:val="-1"/>
        <w:sz w:val="20"/>
        <w:szCs w:val="20"/>
      </w:rPr>
      <w:t>.</w:t>
    </w:r>
    <w:r w:rsidRPr="00CF170D">
      <w:rPr>
        <w:bCs/>
        <w:i/>
        <w:iCs/>
        <w:spacing w:val="-1"/>
        <w:sz w:val="20"/>
        <w:szCs w:val="20"/>
      </w:rPr>
      <w:t>D</w:t>
    </w:r>
    <w:r w:rsidR="00CF170D">
      <w:rPr>
        <w:bCs/>
        <w:i/>
        <w:iCs/>
        <w:spacing w:val="-1"/>
        <w:sz w:val="20"/>
        <w:szCs w:val="20"/>
      </w:rPr>
      <w:t>.</w:t>
    </w:r>
    <w:r w:rsidR="00294F1D">
      <w:rPr>
        <w:bCs/>
        <w:i/>
        <w:iCs/>
        <w:spacing w:val="-1"/>
        <w:sz w:val="20"/>
        <w:szCs w:val="20"/>
      </w:rPr>
      <w:t xml:space="preserve"> 5 giugno</w:t>
    </w:r>
    <w:r w:rsidRPr="00CF170D">
      <w:rPr>
        <w:bCs/>
        <w:i/>
        <w:iCs/>
        <w:spacing w:val="-1"/>
        <w:sz w:val="20"/>
        <w:szCs w:val="20"/>
      </w:rPr>
      <w:t xml:space="preserve"> 2023</w:t>
    </w:r>
  </w:p>
  <w:p w:rsidR="00A11080" w:rsidRPr="00A11080" w:rsidRDefault="00A11080">
    <w:pPr>
      <w:pStyle w:val="Intestazione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1B6"/>
    <w:rsid w:val="000E4F9B"/>
    <w:rsid w:val="00122240"/>
    <w:rsid w:val="001357D8"/>
    <w:rsid w:val="0016051E"/>
    <w:rsid w:val="001D3E95"/>
    <w:rsid w:val="00270AF2"/>
    <w:rsid w:val="00294F1D"/>
    <w:rsid w:val="002C4E85"/>
    <w:rsid w:val="003A397E"/>
    <w:rsid w:val="004E0981"/>
    <w:rsid w:val="004E2BC3"/>
    <w:rsid w:val="005E15FA"/>
    <w:rsid w:val="005F6F63"/>
    <w:rsid w:val="006F3B0E"/>
    <w:rsid w:val="007914BC"/>
    <w:rsid w:val="007F52C4"/>
    <w:rsid w:val="008411B3"/>
    <w:rsid w:val="009A3059"/>
    <w:rsid w:val="009B2824"/>
    <w:rsid w:val="00A02003"/>
    <w:rsid w:val="00A11080"/>
    <w:rsid w:val="00A3263D"/>
    <w:rsid w:val="00BA2E4B"/>
    <w:rsid w:val="00C851B6"/>
    <w:rsid w:val="00CF170D"/>
    <w:rsid w:val="00E66DA3"/>
    <w:rsid w:val="00F20BBA"/>
    <w:rsid w:val="00F2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90C80"/>
  <w15:docId w15:val="{D7F10689-EB16-404B-A1B5-440FD5C9E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4"/>
      <w:ind w:left="10" w:hanging="10"/>
      <w:jc w:val="both"/>
    </w:pPr>
    <w:rPr>
      <w:rFonts w:ascii="Arial" w:eastAsia="Arial" w:hAnsi="Arial" w:cs="Arial"/>
      <w:color w:val="000000"/>
      <w:sz w:val="24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 w:line="361" w:lineRule="auto"/>
      <w:jc w:val="center"/>
      <w:outlineLvl w:val="0"/>
    </w:pPr>
    <w:rPr>
      <w:rFonts w:ascii="Arial" w:eastAsia="Arial" w:hAnsi="Arial" w:cs="Arial"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Arial" w:eastAsia="Arial" w:hAnsi="Arial" w:cs="Arial"/>
      <w:color w:val="000000"/>
      <w:sz w:val="24"/>
    </w:rPr>
  </w:style>
  <w:style w:type="character" w:styleId="Collegamentoipertestuale">
    <w:name w:val="Hyperlink"/>
    <w:basedOn w:val="Carpredefinitoparagrafo"/>
    <w:uiPriority w:val="99"/>
    <w:semiHidden/>
    <w:unhideWhenUsed/>
    <w:rsid w:val="005F6F63"/>
    <w:rPr>
      <w:color w:val="0000FF"/>
      <w:u w:val="single"/>
    </w:rPr>
  </w:style>
  <w:style w:type="paragraph" w:customStyle="1" w:styleId="Default">
    <w:name w:val="Default"/>
    <w:rsid w:val="005F6F63"/>
    <w:pPr>
      <w:autoSpaceDE w:val="0"/>
      <w:autoSpaceDN w:val="0"/>
      <w:adjustRightInd w:val="0"/>
      <w:spacing w:after="0" w:line="240" w:lineRule="auto"/>
    </w:pPr>
    <w:rPr>
      <w:rFonts w:ascii="Candara" w:eastAsiaTheme="minorHAnsi" w:hAnsi="Candara" w:cs="Candara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6F3B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3B0E"/>
    <w:rPr>
      <w:rFonts w:ascii="Arial" w:eastAsia="Arial" w:hAnsi="Arial" w:cs="Arial"/>
      <w:color w:val="000000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6F3B0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3B0E"/>
    <w:rPr>
      <w:rFonts w:ascii="Arial" w:eastAsia="Arial" w:hAnsi="Arial" w:cs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646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ormattiva.it/uri-res/N2Ls?urn:nir:stato:decreto:2000-12-28;445~art46!vig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EFD1B-B0A8-4869-AAB1-CC9962C84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Riva (Consulente)</dc:creator>
  <cp:keywords/>
  <cp:lastModifiedBy>Orietta Maizza</cp:lastModifiedBy>
  <cp:revision>2</cp:revision>
  <dcterms:created xsi:type="dcterms:W3CDTF">2023-05-31T16:20:00Z</dcterms:created>
  <dcterms:modified xsi:type="dcterms:W3CDTF">2023-05-31T16:20:00Z</dcterms:modified>
</cp:coreProperties>
</file>