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1B96" w14:textId="2807260A" w:rsidR="001E32C8" w:rsidRPr="00AF5EF7" w:rsidRDefault="00AF5EF7" w:rsidP="0035164C">
      <w:pPr>
        <w:spacing w:after="0" w:line="259" w:lineRule="auto"/>
        <w:ind w:left="159" w:firstLine="0"/>
        <w:jc w:val="right"/>
        <w:rPr>
          <w:rFonts w:ascii="Times New Roman" w:hAnsi="Times New Roman" w:cs="Times New Roman"/>
          <w:b/>
          <w:bCs/>
          <w:i/>
          <w:iCs/>
          <w:szCs w:val="20"/>
        </w:rPr>
      </w:pPr>
      <w:r w:rsidRPr="00AF5EF7">
        <w:rPr>
          <w:rFonts w:ascii="Times New Roman" w:hAnsi="Times New Roman" w:cs="Times New Roman"/>
          <w:b/>
          <w:bCs/>
          <w:i/>
          <w:iCs/>
          <w:szCs w:val="20"/>
        </w:rPr>
        <w:t>Allegato n. 5</w:t>
      </w:r>
      <w:r w:rsidR="00935773" w:rsidRPr="00AF5EF7">
        <w:rPr>
          <w:rFonts w:ascii="Times New Roman" w:hAnsi="Times New Roman" w:cs="Times New Roman"/>
          <w:b/>
          <w:bCs/>
          <w:i/>
          <w:iCs/>
          <w:szCs w:val="20"/>
        </w:rPr>
        <w:t xml:space="preserve"> </w:t>
      </w:r>
      <w:r w:rsidR="0035164C" w:rsidRPr="00AF5EF7">
        <w:rPr>
          <w:rFonts w:ascii="Times New Roman" w:hAnsi="Times New Roman" w:cs="Times New Roman"/>
          <w:b/>
          <w:bCs/>
          <w:i/>
          <w:iCs/>
          <w:szCs w:val="20"/>
        </w:rPr>
        <w:t xml:space="preserve">    </w:t>
      </w:r>
    </w:p>
    <w:p w14:paraId="0BF41708" w14:textId="4E67E1DE" w:rsidR="00A33687" w:rsidRPr="00297666" w:rsidRDefault="00A33687" w:rsidP="00BD005B">
      <w:pPr>
        <w:shd w:val="clear" w:color="auto" w:fill="D9D9D9"/>
        <w:spacing w:after="30" w:line="259" w:lineRule="auto"/>
        <w:ind w:left="158"/>
        <w:jc w:val="center"/>
        <w:rPr>
          <w:rFonts w:ascii="Times New Roman" w:hAnsi="Times New Roman" w:cs="Times New Roman"/>
          <w:b/>
          <w:bCs/>
          <w:szCs w:val="20"/>
        </w:rPr>
      </w:pPr>
      <w:r w:rsidRPr="00297666">
        <w:rPr>
          <w:rFonts w:ascii="Times New Roman" w:hAnsi="Times New Roman" w:cs="Times New Roman"/>
          <w:b/>
          <w:bCs/>
          <w:szCs w:val="20"/>
        </w:rPr>
        <w:t>RELAZIONE FINALE</w:t>
      </w:r>
    </w:p>
    <w:p w14:paraId="21516E63" w14:textId="356283C5" w:rsidR="00AF5EF7" w:rsidRPr="00297666" w:rsidRDefault="00AF5EF7" w:rsidP="00AF5EF7">
      <w:pPr>
        <w:shd w:val="clear" w:color="auto" w:fill="D9D9D9"/>
        <w:spacing w:after="144" w:line="259" w:lineRule="auto"/>
        <w:ind w:left="148" w:firstLine="0"/>
        <w:jc w:val="center"/>
        <w:rPr>
          <w:rFonts w:ascii="Times New Roman" w:hAnsi="Times New Roman" w:cs="Times New Roman"/>
          <w:b/>
          <w:bCs/>
          <w:szCs w:val="20"/>
        </w:rPr>
      </w:pPr>
      <w:r w:rsidRPr="00297666">
        <w:rPr>
          <w:rFonts w:ascii="Times New Roman" w:hAnsi="Times New Roman" w:cs="Times New Roman"/>
          <w:b/>
          <w:bCs/>
          <w:szCs w:val="20"/>
        </w:rPr>
        <w:t>AGEVOLAZIONI PER GLI INVESTIMENTI INNOVATIVI DELLE IMPRESE AGRICOLE</w:t>
      </w:r>
    </w:p>
    <w:p w14:paraId="4C048210" w14:textId="77777777" w:rsidR="00AF5EF7" w:rsidRPr="00297666" w:rsidRDefault="00AF5EF7" w:rsidP="00AF5EF7">
      <w:pPr>
        <w:shd w:val="clear" w:color="auto" w:fill="D9D9D9"/>
        <w:spacing w:after="0" w:line="259" w:lineRule="auto"/>
        <w:ind w:left="148" w:firstLine="0"/>
        <w:jc w:val="center"/>
        <w:rPr>
          <w:rFonts w:ascii="Times New Roman" w:hAnsi="Times New Roman" w:cs="Times New Roman"/>
          <w:i/>
          <w:iCs/>
          <w:szCs w:val="20"/>
        </w:rPr>
      </w:pPr>
      <w:r w:rsidRPr="00297666">
        <w:rPr>
          <w:rFonts w:ascii="Times New Roman" w:hAnsi="Times New Roman" w:cs="Times New Roman"/>
          <w:i/>
          <w:iCs/>
          <w:szCs w:val="20"/>
        </w:rPr>
        <w:t>Ai sensi del decreto del Ministro dello sviluppo economico 30 luglio 2021</w:t>
      </w:r>
    </w:p>
    <w:p w14:paraId="37E56F5F" w14:textId="0907787A" w:rsidR="001E32C8" w:rsidRPr="00297666" w:rsidRDefault="00AF5EF7" w:rsidP="00AF5EF7">
      <w:pPr>
        <w:shd w:val="clear" w:color="auto" w:fill="D9D9D9"/>
        <w:spacing w:after="144" w:line="259" w:lineRule="auto"/>
        <w:ind w:left="148" w:firstLine="0"/>
        <w:jc w:val="center"/>
        <w:rPr>
          <w:szCs w:val="20"/>
        </w:rPr>
      </w:pPr>
      <w:r w:rsidRPr="00297666">
        <w:rPr>
          <w:rFonts w:ascii="Times New Roman" w:hAnsi="Times New Roman" w:cs="Times New Roman"/>
          <w:i/>
          <w:iCs/>
          <w:szCs w:val="20"/>
        </w:rPr>
        <w:t>pubblicato nella Gazzetta Ufficiale della Repubblica italiana del 14 ottobre 2021, n. 246</w:t>
      </w:r>
      <w:r w:rsidR="00935773" w:rsidRPr="00297666">
        <w:rPr>
          <w:i/>
          <w:iCs/>
          <w:szCs w:val="20"/>
        </w:rPr>
        <w:t xml:space="preserve"> </w:t>
      </w:r>
    </w:p>
    <w:p w14:paraId="7DCB4E12" w14:textId="77777777" w:rsidR="000E17BB" w:rsidRPr="00605182" w:rsidRDefault="000E17BB" w:rsidP="000E17BB">
      <w:pPr>
        <w:spacing w:before="240" w:line="259" w:lineRule="auto"/>
        <w:ind w:left="147"/>
        <w:rPr>
          <w:rFonts w:ascii="Times New Roman" w:hAnsi="Times New Roman" w:cs="Times New Roman"/>
        </w:rPr>
      </w:pPr>
    </w:p>
    <w:p w14:paraId="0172308F" w14:textId="1DFA3F0A" w:rsidR="001E32C8" w:rsidRPr="00605182" w:rsidRDefault="00607E28" w:rsidP="00F4778F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1</w:t>
      </w:r>
      <w:r w:rsidR="00935773" w:rsidRPr="00605182">
        <w:rPr>
          <w:rFonts w:ascii="Times New Roman" w:hAnsi="Times New Roman" w:cs="Times New Roman"/>
        </w:rPr>
        <w:t>. DICHIARAZIONE SOSTITUTIVA ai sensi dell’articolo 47 del DPR n. 445/2000</w:t>
      </w:r>
      <w:r w:rsidR="00F4778F" w:rsidRPr="00605182">
        <w:rPr>
          <w:rFonts w:ascii="Times New Roman" w:hAnsi="Times New Roman" w:cs="Times New Roman"/>
        </w:rPr>
        <w:tab/>
      </w:r>
    </w:p>
    <w:p w14:paraId="4123EFCC" w14:textId="3249CB46" w:rsidR="00607E28" w:rsidRPr="00605182" w:rsidRDefault="00607E28" w:rsidP="00607E28">
      <w:pPr>
        <w:spacing w:after="120" w:line="312" w:lineRule="auto"/>
        <w:ind w:right="51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Il/La sottoscritto/a …………………………………………………….…………………………………</w:t>
      </w:r>
      <w:r w:rsidR="004B192B" w:rsidRPr="00605182">
        <w:rPr>
          <w:rFonts w:ascii="Times New Roman" w:hAnsi="Times New Roman" w:cs="Times New Roman"/>
        </w:rPr>
        <w:t>………………</w:t>
      </w:r>
      <w:r w:rsidR="00070146">
        <w:rPr>
          <w:rFonts w:ascii="Times New Roman" w:hAnsi="Times New Roman" w:cs="Times New Roman"/>
        </w:rPr>
        <w:t>….</w:t>
      </w:r>
      <w:r w:rsidRPr="00605182">
        <w:rPr>
          <w:rFonts w:ascii="Times New Roman" w:hAnsi="Times New Roman" w:cs="Times New Roman"/>
        </w:rPr>
        <w:t>……..,</w:t>
      </w:r>
    </w:p>
    <w:p w14:paraId="1AB347F1" w14:textId="78024E08" w:rsidR="00607E28" w:rsidRPr="00605182" w:rsidRDefault="00607E28" w:rsidP="00607E28">
      <w:pPr>
        <w:spacing w:after="120" w:line="312" w:lineRule="auto"/>
        <w:ind w:right="51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nato/a a ………………………………..…………………</w:t>
      </w:r>
      <w:r w:rsidR="00070146">
        <w:rPr>
          <w:rFonts w:ascii="Times New Roman" w:hAnsi="Times New Roman" w:cs="Times New Roman"/>
        </w:rPr>
        <w:t>…</w:t>
      </w:r>
      <w:r w:rsidR="004B192B" w:rsidRPr="00605182">
        <w:rPr>
          <w:rFonts w:ascii="Times New Roman" w:hAnsi="Times New Roman" w:cs="Times New Roman"/>
        </w:rPr>
        <w:t>……….</w:t>
      </w:r>
      <w:r w:rsidRPr="00605182">
        <w:rPr>
          <w:rFonts w:ascii="Times New Roman" w:hAnsi="Times New Roman" w:cs="Times New Roman"/>
        </w:rPr>
        <w:t xml:space="preserve">…………………., prov. </w:t>
      </w:r>
      <w:r w:rsidR="00070146">
        <w:rPr>
          <w:rFonts w:ascii="Times New Roman" w:hAnsi="Times New Roman" w:cs="Times New Roman"/>
        </w:rPr>
        <w:t>..</w:t>
      </w:r>
      <w:r w:rsidR="004B192B" w:rsidRPr="00605182">
        <w:rPr>
          <w:rFonts w:ascii="Times New Roman" w:hAnsi="Times New Roman" w:cs="Times New Roman"/>
        </w:rPr>
        <w:t>…</w:t>
      </w:r>
      <w:r w:rsidRPr="00605182">
        <w:rPr>
          <w:rFonts w:ascii="Times New Roman" w:hAnsi="Times New Roman" w:cs="Times New Roman"/>
        </w:rPr>
        <w:t>…, il …………</w:t>
      </w:r>
      <w:r w:rsidR="00070146">
        <w:rPr>
          <w:rFonts w:ascii="Times New Roman" w:hAnsi="Times New Roman" w:cs="Times New Roman"/>
        </w:rPr>
        <w:t>..</w:t>
      </w:r>
      <w:r w:rsidR="004B192B" w:rsidRPr="00605182">
        <w:rPr>
          <w:rFonts w:ascii="Times New Roman" w:hAnsi="Times New Roman" w:cs="Times New Roman"/>
        </w:rPr>
        <w:t>…</w:t>
      </w:r>
      <w:r w:rsidRPr="00605182">
        <w:rPr>
          <w:rFonts w:ascii="Times New Roman" w:hAnsi="Times New Roman" w:cs="Times New Roman"/>
        </w:rPr>
        <w:t>…………,</w:t>
      </w:r>
    </w:p>
    <w:p w14:paraId="6ADBB26E" w14:textId="19F8EAB4" w:rsidR="00607E28" w:rsidRPr="00605182" w:rsidRDefault="00607E28" w:rsidP="00607E28">
      <w:pPr>
        <w:spacing w:after="120" w:line="312" w:lineRule="auto"/>
        <w:ind w:right="51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C.F. ………………………………</w:t>
      </w:r>
      <w:r w:rsidR="004B192B" w:rsidRPr="00605182">
        <w:rPr>
          <w:rFonts w:ascii="Times New Roman" w:hAnsi="Times New Roman" w:cs="Times New Roman"/>
        </w:rPr>
        <w:t>…..</w:t>
      </w:r>
      <w:r w:rsidRPr="00605182">
        <w:rPr>
          <w:rFonts w:ascii="Times New Roman" w:hAnsi="Times New Roman" w:cs="Times New Roman"/>
        </w:rPr>
        <w:t>…., residente in ……………………</w:t>
      </w:r>
      <w:r w:rsidR="00070146">
        <w:rPr>
          <w:rFonts w:ascii="Times New Roman" w:hAnsi="Times New Roman" w:cs="Times New Roman"/>
        </w:rPr>
        <w:t>….</w:t>
      </w:r>
      <w:r w:rsidR="004B192B" w:rsidRPr="00605182">
        <w:rPr>
          <w:rFonts w:ascii="Times New Roman" w:hAnsi="Times New Roman" w:cs="Times New Roman"/>
        </w:rPr>
        <w:t>……</w:t>
      </w:r>
      <w:r w:rsidRPr="00605182">
        <w:rPr>
          <w:rFonts w:ascii="Times New Roman" w:hAnsi="Times New Roman" w:cs="Times New Roman"/>
        </w:rPr>
        <w:t>……………………….., prov. ……</w:t>
      </w:r>
      <w:r w:rsidR="00070146">
        <w:rPr>
          <w:rFonts w:ascii="Times New Roman" w:hAnsi="Times New Roman" w:cs="Times New Roman"/>
        </w:rPr>
        <w:t>..</w:t>
      </w:r>
      <w:r w:rsidR="004B192B" w:rsidRPr="00605182">
        <w:rPr>
          <w:rFonts w:ascii="Times New Roman" w:hAnsi="Times New Roman" w:cs="Times New Roman"/>
        </w:rPr>
        <w:t>…….</w:t>
      </w:r>
      <w:r w:rsidRPr="00605182">
        <w:rPr>
          <w:rFonts w:ascii="Times New Roman" w:hAnsi="Times New Roman" w:cs="Times New Roman"/>
        </w:rPr>
        <w:t>,</w:t>
      </w:r>
    </w:p>
    <w:p w14:paraId="0959038D" w14:textId="2B8EC25C" w:rsidR="00607E28" w:rsidRPr="00605182" w:rsidRDefault="00607E28" w:rsidP="00607E28">
      <w:pPr>
        <w:spacing w:after="120" w:line="312" w:lineRule="auto"/>
        <w:ind w:right="51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via e n. civ. ………………………………………………………………………………………</w:t>
      </w:r>
      <w:r w:rsidR="004B192B" w:rsidRPr="00605182">
        <w:rPr>
          <w:rFonts w:ascii="Times New Roman" w:hAnsi="Times New Roman" w:cs="Times New Roman"/>
        </w:rPr>
        <w:t>………</w:t>
      </w:r>
      <w:r w:rsidR="00070146">
        <w:rPr>
          <w:rFonts w:ascii="Times New Roman" w:hAnsi="Times New Roman" w:cs="Times New Roman"/>
        </w:rPr>
        <w:t>…</w:t>
      </w:r>
      <w:r w:rsidR="004B192B" w:rsidRPr="00605182">
        <w:rPr>
          <w:rFonts w:ascii="Times New Roman" w:hAnsi="Times New Roman" w:cs="Times New Roman"/>
        </w:rPr>
        <w:t>………</w:t>
      </w:r>
      <w:r w:rsidRPr="00605182">
        <w:rPr>
          <w:rFonts w:ascii="Times New Roman" w:hAnsi="Times New Roman" w:cs="Times New Roman"/>
        </w:rPr>
        <w:t>……………..,</w:t>
      </w:r>
    </w:p>
    <w:p w14:paraId="4A74DE87" w14:textId="77777777" w:rsidR="00607E28" w:rsidRPr="00605182" w:rsidRDefault="00607E28" w:rsidP="00607E28">
      <w:pPr>
        <w:spacing w:after="120" w:line="312" w:lineRule="auto"/>
        <w:ind w:right="51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consapevole delle responsabilità penali cui può andare incontro in caso di dichiarazioni mendaci, ai sensi e per gli effetti degli artt. 47 e 76 del D.P.R. 28 dicembre 2000, n. 445,</w:t>
      </w:r>
    </w:p>
    <w:p w14:paraId="431FC77D" w14:textId="5F7815E8" w:rsidR="00607E28" w:rsidRPr="00605182" w:rsidRDefault="00607E28" w:rsidP="00607E28">
      <w:pPr>
        <w:tabs>
          <w:tab w:val="right" w:leader="dot" w:pos="3119"/>
          <w:tab w:val="right" w:leader="dot" w:pos="5954"/>
          <w:tab w:val="right" w:leader="dot" w:pos="9639"/>
        </w:tabs>
        <w:ind w:left="0" w:firstLine="0"/>
        <w:jc w:val="center"/>
        <w:rPr>
          <w:rFonts w:ascii="Times New Roman" w:eastAsia="Calibri" w:hAnsi="Times New Roman" w:cs="Times New Roman"/>
          <w:b/>
          <w:sz w:val="22"/>
          <w:lang w:eastAsia="en-US"/>
        </w:rPr>
      </w:pPr>
      <w:r w:rsidRPr="00605182">
        <w:rPr>
          <w:rFonts w:ascii="Times New Roman" w:hAnsi="Times New Roman" w:cs="Times New Roman"/>
        </w:rPr>
        <w:t>DICHIARA</w:t>
      </w:r>
      <w:r w:rsidR="00A33687" w:rsidRPr="00605182">
        <w:rPr>
          <w:rFonts w:ascii="Times New Roman" w:hAnsi="Times New Roman" w:cs="Times New Roman"/>
        </w:rPr>
        <w:t xml:space="preserve"> </w:t>
      </w:r>
      <w:r w:rsidR="009B110F" w:rsidRPr="00605182">
        <w:rPr>
          <w:rFonts w:ascii="Times New Roman" w:hAnsi="Times New Roman" w:cs="Times New Roman"/>
        </w:rPr>
        <w:t>CHE</w:t>
      </w:r>
    </w:p>
    <w:p w14:paraId="37C53F51" w14:textId="77777777" w:rsidR="00607E28" w:rsidRPr="00605182" w:rsidRDefault="00607E28" w:rsidP="00607E28">
      <w:pPr>
        <w:tabs>
          <w:tab w:val="right" w:leader="dot" w:pos="9637"/>
        </w:tabs>
        <w:spacing w:line="360" w:lineRule="auto"/>
        <w:rPr>
          <w:rFonts w:ascii="Times New Roman" w:eastAsia="Calibri" w:hAnsi="Times New Roman" w:cs="Times New Roman"/>
          <w:sz w:val="22"/>
          <w:lang w:eastAsia="en-US"/>
        </w:rPr>
      </w:pPr>
    </w:p>
    <w:p w14:paraId="3534D6A9" w14:textId="302969F9" w:rsidR="00607E28" w:rsidRPr="00605182" w:rsidRDefault="00607E28" w:rsidP="00607E28">
      <w:pPr>
        <w:tabs>
          <w:tab w:val="right" w:leader="dot" w:pos="9637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in qualità di</w:t>
      </w:r>
      <w:r w:rsidRPr="00605182">
        <w:rPr>
          <w:rFonts w:ascii="Times New Roman" w:hAnsi="Times New Roman" w:cs="Times New Roman"/>
          <w:vertAlign w:val="superscript"/>
        </w:rPr>
        <w:footnoteReference w:id="1"/>
      </w:r>
      <w:r w:rsidRPr="00605182">
        <w:rPr>
          <w:rFonts w:ascii="Times New Roman" w:hAnsi="Times New Roman" w:cs="Times New Roman"/>
          <w:vertAlign w:val="superscript"/>
        </w:rPr>
        <w:t xml:space="preserve"> </w:t>
      </w:r>
      <w:r w:rsidRPr="00605182">
        <w:rPr>
          <w:rFonts w:ascii="Times New Roman" w:hAnsi="Times New Roman" w:cs="Times New Roman"/>
        </w:rPr>
        <w:t>……………………………………… dell’impresa ………………………………….……………………</w:t>
      </w:r>
      <w:r w:rsidR="004B192B" w:rsidRPr="00605182">
        <w:rPr>
          <w:rFonts w:ascii="Times New Roman" w:hAnsi="Times New Roman" w:cs="Times New Roman"/>
        </w:rPr>
        <w:t>………</w:t>
      </w:r>
    </w:p>
    <w:p w14:paraId="471BD97A" w14:textId="7C94FC46" w:rsidR="00607E28" w:rsidRPr="00605182" w:rsidRDefault="00607E28" w:rsidP="00607E28">
      <w:pPr>
        <w:tabs>
          <w:tab w:val="right" w:leader="dot" w:pos="9637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con sede legale nel Comune di: …………………………………………………….. prov.: ……</w:t>
      </w:r>
      <w:r w:rsidR="004B192B" w:rsidRPr="00605182">
        <w:rPr>
          <w:rFonts w:ascii="Times New Roman" w:hAnsi="Times New Roman" w:cs="Times New Roman"/>
        </w:rPr>
        <w:t>……</w:t>
      </w:r>
      <w:r w:rsidRPr="00605182">
        <w:rPr>
          <w:rFonts w:ascii="Times New Roman" w:hAnsi="Times New Roman" w:cs="Times New Roman"/>
        </w:rPr>
        <w:t xml:space="preserve"> CAP: …..…</w:t>
      </w:r>
      <w:r w:rsidR="004B192B" w:rsidRPr="00605182">
        <w:rPr>
          <w:rFonts w:ascii="Times New Roman" w:hAnsi="Times New Roman" w:cs="Times New Roman"/>
        </w:rPr>
        <w:t>……….</w:t>
      </w:r>
      <w:r w:rsidRPr="00605182">
        <w:rPr>
          <w:rFonts w:ascii="Times New Roman" w:hAnsi="Times New Roman" w:cs="Times New Roman"/>
        </w:rPr>
        <w:t>.</w:t>
      </w:r>
    </w:p>
    <w:p w14:paraId="1272ED1F" w14:textId="0759645A" w:rsidR="00607E28" w:rsidRPr="00605182" w:rsidRDefault="00607E28" w:rsidP="00607E28">
      <w:pPr>
        <w:tabs>
          <w:tab w:val="right" w:leader="dot" w:pos="9637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via e n. civ.: ……………………………………..…………tel.: …………</w:t>
      </w:r>
      <w:r w:rsidR="004B192B" w:rsidRPr="00605182">
        <w:rPr>
          <w:rFonts w:ascii="Times New Roman" w:hAnsi="Times New Roman" w:cs="Times New Roman"/>
        </w:rPr>
        <w:t>….</w:t>
      </w:r>
      <w:r w:rsidRPr="00605182">
        <w:rPr>
          <w:rFonts w:ascii="Times New Roman" w:hAnsi="Times New Roman" w:cs="Times New Roman"/>
        </w:rPr>
        <w:t>……………, fax: ………</w:t>
      </w:r>
      <w:r w:rsidR="004B192B" w:rsidRPr="00605182">
        <w:rPr>
          <w:rFonts w:ascii="Times New Roman" w:hAnsi="Times New Roman" w:cs="Times New Roman"/>
        </w:rPr>
        <w:t>…………….</w:t>
      </w:r>
      <w:r w:rsidRPr="00605182">
        <w:rPr>
          <w:rFonts w:ascii="Times New Roman" w:hAnsi="Times New Roman" w:cs="Times New Roman"/>
        </w:rPr>
        <w:t>………...</w:t>
      </w:r>
    </w:p>
    <w:p w14:paraId="5DFF82E5" w14:textId="44804CB0" w:rsidR="00607E28" w:rsidRPr="00605182" w:rsidRDefault="00607E28" w:rsidP="00607E28">
      <w:pPr>
        <w:tabs>
          <w:tab w:val="right" w:leader="dot" w:pos="9637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e-mail certificata: …………………………………………………………………………………</w:t>
      </w:r>
      <w:r w:rsidR="004B192B" w:rsidRPr="00605182">
        <w:rPr>
          <w:rFonts w:ascii="Times New Roman" w:hAnsi="Times New Roman" w:cs="Times New Roman"/>
        </w:rPr>
        <w:t>………………..</w:t>
      </w:r>
      <w:r w:rsidRPr="00605182">
        <w:rPr>
          <w:rFonts w:ascii="Times New Roman" w:hAnsi="Times New Roman" w:cs="Times New Roman"/>
        </w:rPr>
        <w:t>…………….</w:t>
      </w:r>
    </w:p>
    <w:p w14:paraId="26A776A4" w14:textId="4A63279A" w:rsidR="00C8734B" w:rsidRPr="00605182" w:rsidRDefault="00607E28" w:rsidP="00607E28">
      <w:pPr>
        <w:tabs>
          <w:tab w:val="right" w:leader="dot" w:pos="9637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P. I.V.A. ………………………………………….</w:t>
      </w:r>
    </w:p>
    <w:p w14:paraId="3327E21C" w14:textId="77777777" w:rsidR="009B110F" w:rsidRPr="00605182" w:rsidRDefault="009B110F" w:rsidP="00BE7C08">
      <w:pPr>
        <w:rPr>
          <w:rFonts w:ascii="Times New Roman" w:hAnsi="Times New Roman" w:cs="Times New Roman"/>
        </w:rPr>
      </w:pPr>
    </w:p>
    <w:p w14:paraId="0DA1B60C" w14:textId="1249DC3B" w:rsidR="00BE7C08" w:rsidRPr="00605182" w:rsidRDefault="00605182" w:rsidP="00BE7C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 spese sostenute sono invariate</w:t>
      </w:r>
      <w:r w:rsidR="009B110F" w:rsidRPr="00605182">
        <w:rPr>
          <w:rFonts w:ascii="Times New Roman" w:hAnsi="Times New Roman" w:cs="Times New Roman"/>
          <w:b/>
        </w:rPr>
        <w:t xml:space="preserve"> rispetto a </w:t>
      </w:r>
      <w:r>
        <w:rPr>
          <w:rFonts w:ascii="Times New Roman" w:hAnsi="Times New Roman" w:cs="Times New Roman"/>
          <w:b/>
        </w:rPr>
        <w:t>quelle dichiarate nella domanda di concessione</w:t>
      </w:r>
    </w:p>
    <w:p w14:paraId="4C8A68E3" w14:textId="77777777" w:rsidR="005B1F04" w:rsidRDefault="005B1F04" w:rsidP="00BE7C08">
      <w:pPr>
        <w:rPr>
          <w:rFonts w:ascii="Times New Roman" w:hAnsi="Times New Roman" w:cs="Times New Roman"/>
        </w:rPr>
      </w:pPr>
    </w:p>
    <w:p w14:paraId="1C61FCED" w14:textId="71C658C1" w:rsidR="00A33687" w:rsidRPr="00605182" w:rsidRDefault="008737B2" w:rsidP="00BE7C08">
      <w:pPr>
        <w:rPr>
          <w:rFonts w:ascii="Times New Roman" w:hAnsi="Times New Roman" w:cs="Times New Roman"/>
        </w:rPr>
      </w:pPr>
      <w:r w:rsidRPr="005B1F04"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</w:t>
      </w:r>
      <w:r w:rsidR="00A33687" w:rsidRPr="00605182">
        <w:rPr>
          <w:rFonts w:ascii="Times New Roman" w:hAnsi="Times New Roman" w:cs="Times New Roman"/>
        </w:rPr>
        <w:t>SI</w:t>
      </w:r>
      <w:r w:rsidR="00070146">
        <w:rPr>
          <w:rFonts w:ascii="Times New Roman" w:hAnsi="Times New Roman" w:cs="Times New Roman"/>
        </w:rPr>
        <w:t xml:space="preserve"> </w:t>
      </w:r>
      <w:r w:rsidR="00A33687" w:rsidRPr="00605182">
        <w:rPr>
          <w:rFonts w:ascii="Times New Roman" w:hAnsi="Times New Roman" w:cs="Times New Roman"/>
        </w:rPr>
        <w:t xml:space="preserve"> </w:t>
      </w:r>
      <w:r w:rsidR="009B110F" w:rsidRPr="00605182">
        <w:rPr>
          <w:rFonts w:ascii="Times New Roman" w:hAnsi="Times New Roman" w:cs="Times New Roman"/>
        </w:rPr>
        <w:t xml:space="preserve">   </w:t>
      </w:r>
      <w:r w:rsidRPr="005B1F04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A33687" w:rsidRPr="00605182">
        <w:rPr>
          <w:rFonts w:ascii="Times New Roman" w:hAnsi="Times New Roman" w:cs="Times New Roman"/>
        </w:rPr>
        <w:t>NO</w:t>
      </w:r>
    </w:p>
    <w:p w14:paraId="50DB70A5" w14:textId="77777777" w:rsidR="005B1F04" w:rsidRDefault="009B110F" w:rsidP="00A33687">
      <w:pPr>
        <w:numPr>
          <w:ilvl w:val="12"/>
          <w:numId w:val="0"/>
        </w:numPr>
        <w:tabs>
          <w:tab w:val="left" w:pos="567"/>
          <w:tab w:val="left" w:pos="9356"/>
          <w:tab w:val="right" w:pos="9639"/>
        </w:tabs>
        <w:spacing w:line="360" w:lineRule="auto"/>
        <w:ind w:left="567" w:hanging="567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 xml:space="preserve">  </w:t>
      </w:r>
    </w:p>
    <w:p w14:paraId="1FAA838C" w14:textId="0D7D4A61" w:rsidR="00A33687" w:rsidRPr="00605182" w:rsidRDefault="00A33687" w:rsidP="00A33687">
      <w:pPr>
        <w:numPr>
          <w:ilvl w:val="12"/>
          <w:numId w:val="0"/>
        </w:numPr>
        <w:tabs>
          <w:tab w:val="left" w:pos="567"/>
          <w:tab w:val="left" w:pos="9356"/>
          <w:tab w:val="right" w:pos="9639"/>
        </w:tabs>
        <w:spacing w:line="360" w:lineRule="auto"/>
        <w:ind w:left="567" w:hanging="567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(in caso di risposta negativa illustrare le variazioni introdotte e le motivazioni sottostanti)</w:t>
      </w:r>
    </w:p>
    <w:p w14:paraId="3ED2E502" w14:textId="77777777" w:rsidR="00573B3D" w:rsidRPr="00605182" w:rsidRDefault="00573B3D" w:rsidP="00573B3D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3BA848E2" w14:textId="77777777" w:rsidR="00573B3D" w:rsidRPr="00605182" w:rsidRDefault="00573B3D" w:rsidP="00573B3D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4200D7B3" w14:textId="77777777" w:rsidR="00573B3D" w:rsidRPr="00605182" w:rsidRDefault="00573B3D" w:rsidP="00573B3D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02B6EDF1" w14:textId="77777777" w:rsidR="00573B3D" w:rsidRPr="00605182" w:rsidRDefault="00573B3D" w:rsidP="00BE7C08">
      <w:pPr>
        <w:rPr>
          <w:rFonts w:ascii="Times New Roman" w:hAnsi="Times New Roman" w:cs="Times New Roman"/>
        </w:rPr>
      </w:pPr>
    </w:p>
    <w:p w14:paraId="53DD2589" w14:textId="77777777" w:rsidR="0002577A" w:rsidRPr="003936F2" w:rsidRDefault="0002577A" w:rsidP="003936F2">
      <w:pPr>
        <w:spacing w:after="120" w:line="312" w:lineRule="auto"/>
        <w:ind w:right="48"/>
        <w:rPr>
          <w:rFonts w:ascii="Times New Roman" w:hAnsi="Times New Roman" w:cs="Times New Roman"/>
        </w:rPr>
      </w:pPr>
    </w:p>
    <w:p w14:paraId="22CB9569" w14:textId="581D4042" w:rsidR="005B1F04" w:rsidRPr="00605182" w:rsidRDefault="00E07113" w:rsidP="005B1F04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5B1F04" w:rsidRPr="00605182">
        <w:rPr>
          <w:rFonts w:ascii="Times New Roman" w:hAnsi="Times New Roman" w:cs="Times New Roman"/>
        </w:rPr>
        <w:t xml:space="preserve">. </w:t>
      </w:r>
      <w:r w:rsidR="005B1F04">
        <w:rPr>
          <w:rFonts w:ascii="Times New Roman" w:hAnsi="Times New Roman" w:cs="Times New Roman"/>
        </w:rPr>
        <w:t>DATI RELATIVI ALL’INVESTIMENTO</w:t>
      </w:r>
      <w:r w:rsidR="005B1F04" w:rsidRPr="00605182">
        <w:rPr>
          <w:rFonts w:ascii="Times New Roman" w:hAnsi="Times New Roman" w:cs="Times New Roman"/>
        </w:rPr>
        <w:tab/>
      </w:r>
    </w:p>
    <w:p w14:paraId="5D7CEF55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072A2965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Data di avvio dell’investimento: gg/mm/aaaa</w:t>
      </w:r>
    </w:p>
    <w:p w14:paraId="7782CB0D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Data di conclusione dell’investimento: gg/mm/aaaa</w:t>
      </w:r>
    </w:p>
    <w:p w14:paraId="6FB496E0" w14:textId="012ABAF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 xml:space="preserve">Codice attività cui </w:t>
      </w:r>
      <w:r w:rsidR="005420BE">
        <w:rPr>
          <w:rFonts w:ascii="Times New Roman" w:hAnsi="Times New Roman" w:cs="Times New Roman"/>
        </w:rPr>
        <w:t>inerisce</w:t>
      </w:r>
      <w:r w:rsidRPr="005B1F04">
        <w:rPr>
          <w:rFonts w:ascii="Times New Roman" w:hAnsi="Times New Roman" w:cs="Times New Roman"/>
        </w:rPr>
        <w:t xml:space="preserve"> l’investimento (classificazione ATECO 2007): ……………………</w:t>
      </w:r>
    </w:p>
    <w:p w14:paraId="7E0CF19A" w14:textId="1D0D55E0" w:rsid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23A43A3C" w14:textId="77777777" w:rsidR="003936F2" w:rsidRPr="005B1F04" w:rsidRDefault="003936F2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519DA63E" w14:textId="1C9C1641" w:rsid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Le spese hanno ad oggetto (</w:t>
      </w:r>
      <w:r w:rsidRPr="005B1F04">
        <w:rPr>
          <w:rFonts w:ascii="Times New Roman" w:hAnsi="Times New Roman" w:cs="Times New Roman"/>
          <w:i/>
          <w:iCs/>
        </w:rPr>
        <w:t>barrare l’ipotesi ricorrente</w:t>
      </w:r>
      <w:r w:rsidRPr="005B1F04">
        <w:rPr>
          <w:rFonts w:ascii="Times New Roman" w:hAnsi="Times New Roman" w:cs="Times New Roman"/>
        </w:rPr>
        <w:t>):</w:t>
      </w:r>
    </w:p>
    <w:p w14:paraId="2B0E8079" w14:textId="77777777" w:rsidR="00B77D89" w:rsidRPr="005B1F04" w:rsidRDefault="00B77D89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27FF77C2" w14:textId="77777777" w:rsidR="005B1F04" w:rsidRPr="005B1F04" w:rsidRDefault="005B1F04" w:rsidP="005B1F04">
      <w:pPr>
        <w:numPr>
          <w:ilvl w:val="0"/>
          <w:numId w:val="46"/>
        </w:numPr>
        <w:spacing w:after="0" w:line="312" w:lineRule="auto"/>
        <w:ind w:right="48"/>
        <w:rPr>
          <w:rFonts w:ascii="Times New Roman" w:hAnsi="Times New Roman" w:cs="Times New Roman"/>
        </w:rPr>
      </w:pPr>
      <w:r w:rsidRPr="005B1F04">
        <w:rPr>
          <w:rFonts w:ascii="Segoe UI Symbol" w:hAnsi="Segoe UI Symbol" w:cs="Segoe UI Symbol"/>
        </w:rPr>
        <w:t>☐</w:t>
      </w:r>
      <w:r w:rsidRPr="005B1F04">
        <w:rPr>
          <w:rFonts w:ascii="Times New Roman" w:hAnsi="Times New Roman" w:cs="Times New Roman"/>
        </w:rPr>
        <w:t xml:space="preserve"> </w:t>
      </w:r>
      <w:r w:rsidRPr="005B1F04">
        <w:rPr>
          <w:rFonts w:ascii="Times New Roman" w:hAnsi="Times New Roman" w:cs="Times New Roman"/>
          <w:b/>
          <w:bCs/>
        </w:rPr>
        <w:t>beni strumentali 4.0, materiali o immateriali, compresi negli allegati A e/o B della legge n. 232/2016</w:t>
      </w:r>
      <w:r w:rsidRPr="005B1F04">
        <w:rPr>
          <w:rFonts w:ascii="Times New Roman" w:hAnsi="Times New Roman" w:cs="Times New Roman"/>
        </w:rPr>
        <w:t>:</w:t>
      </w:r>
    </w:p>
    <w:p w14:paraId="1126B792" w14:textId="155D0E18" w:rsidR="00B77D89" w:rsidRDefault="00B77D89" w:rsidP="00B77D89">
      <w:pPr>
        <w:spacing w:after="0" w:line="312" w:lineRule="auto"/>
        <w:ind w:left="720" w:right="48" w:firstLine="0"/>
        <w:rPr>
          <w:rFonts w:ascii="Times New Roman" w:hAnsi="Times New Roman" w:cs="Times New Roman"/>
          <w:i/>
          <w:iCs/>
        </w:rPr>
      </w:pPr>
    </w:p>
    <w:p w14:paraId="0EA22226" w14:textId="66637906" w:rsidR="005B1F04" w:rsidRDefault="005B1F04" w:rsidP="00B77D89">
      <w:pPr>
        <w:spacing w:after="0" w:line="312" w:lineRule="auto"/>
        <w:ind w:left="0" w:right="48" w:firstLine="36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  <w:i/>
          <w:iCs/>
        </w:rPr>
        <w:t>barrare la tipologia del bene o dei beni acquistati tra quelle indicate nell’Allegato A</w:t>
      </w:r>
      <w:r w:rsidRPr="005B1F04">
        <w:rPr>
          <w:rFonts w:ascii="Times New Roman" w:hAnsi="Times New Roman" w:cs="Times New Roman"/>
        </w:rPr>
        <w:t>:</w:t>
      </w:r>
    </w:p>
    <w:p w14:paraId="7C3872E1" w14:textId="77777777" w:rsidR="00B77D89" w:rsidRPr="005B1F04" w:rsidRDefault="00B77D89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7D04C905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macchine utensili per asportazione;</w:t>
      </w:r>
    </w:p>
    <w:p w14:paraId="3BA0AE04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macchine utensili operanti con laser e altri processi a flusso di energia (ad esempio plasma, waterjet, fascio di elettroni), elettroerosione, processi elettrochimici;</w:t>
      </w:r>
    </w:p>
    <w:p w14:paraId="1E40AA32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lastRenderedPageBreak/>
        <w:t> macchine e impianti per la realizzazione di prodotti mediante la trasformazione dei materiali e delle materie prime:</w:t>
      </w:r>
    </w:p>
    <w:p w14:paraId="31CDF25E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macchine utensili per la deformazione plastica dei metalli e altri materiali;</w:t>
      </w:r>
    </w:p>
    <w:p w14:paraId="44D7CE73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macchine utensili per l'assemblaggio, la giunzione e la saldatura;</w:t>
      </w:r>
    </w:p>
    <w:p w14:paraId="2617E480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macchine per il confezionamento e l'imballaggio;</w:t>
      </w:r>
    </w:p>
    <w:p w14:paraId="7DA5CA5A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macchine utensili di de-produzione e riconfezionamento per recuperare materiali e funzioni da scarti industriali e prodotti di ritorno a fine vita (ad esempio macchine per il disassemblaggio, la separazione, la frantumazione, il recupero chimico);</w:t>
      </w:r>
    </w:p>
    <w:p w14:paraId="5C50E650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robot, robot collaborativi e sistemi multi-robot;</w:t>
      </w:r>
    </w:p>
    <w:p w14:paraId="26A08293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macchine utensili e sistemi per il conferimento o la modifica delle caratteristiche superficiali dei prodotti o la funzionalizzazione delle superfici;</w:t>
      </w:r>
    </w:p>
    <w:p w14:paraId="76BE1060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macchine per la manifattura additiva utilizzate in ambito industriale;</w:t>
      </w:r>
    </w:p>
    <w:p w14:paraId="74871DF2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macchine, anche motrici e operatrici, strumenti e dispositivi per il carico e lo scarico, la movimentazione, la pesatura e la cernita automatica dei pezzi, dispositivi di sollevamento e manipolazione automatizzati, AGV e sistemi di convogliamento e movimentazione flessibili, e/o dotati di riconoscimento dei pezzi (ad esempio RFID, visori e sistemi di visione e meccatronici);</w:t>
      </w:r>
    </w:p>
    <w:p w14:paraId="7E94BC7B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magazzini automatizzati interconnessi ai sistemi gestionali di fabbrica.</w:t>
      </w:r>
    </w:p>
    <w:p w14:paraId="2B0FA65B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dispositivi, strumentazione e componentistica intelligente per l'integrazione, la sensorizzazione e/o l'interconnessione e il controllo automatico dei processi utilizzati anche nell'ammodernamento o nel revamping dei sistemi di produzione esistenti.</w:t>
      </w:r>
    </w:p>
    <w:p w14:paraId="126DCBA6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sistemi di misura a coordinate e no (a contatto, non a contatto, multi-sensore o basati su tomografia computerizzata tridimensionale) e relativa strumentazione per la verifica dei requisiti micro e macro geometrici di prodotto per qualunque livello di scala dimensionale (dalla larga scala alla scala micro-metrica o nano-metrica) al fine di assicurare e tracciare la qualità del prodotto e che consentono di qualificare i processi di produzione in maniera documentabile e connessa al sistema informativo di fabbrica;</w:t>
      </w:r>
    </w:p>
    <w:p w14:paraId="192A69F0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altri sistemi di monitoraggio in process per assicurare e tracciare la qualità del prodotto o del processo produttivo e che consentono di qualificare i processi di produzione in maniera documentabile e connessa al sistema informativo di fabbrica;</w:t>
      </w:r>
    </w:p>
    <w:p w14:paraId="0B2ECC5F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sistemi per l'ispezione e la caratterizzazione dei materiali (ad esempio macchine di prova materiali, macchine per il collaudo dei prodotti realizzati, sistemi per prove o collaudi non distruttivi, tomografia) in grado di verificare le caratteristiche dei materiali in ingresso o in uscita al processo e che vanno a costituire il prodotto risultante a livello macro (ad esempio caratteristiche meccaniche) o micro (ad esempio porosità, inclusioni) e di generare opportuni report di collaudo da inserire nel sistema informativo aziendale;</w:t>
      </w:r>
    </w:p>
    <w:p w14:paraId="1D63041F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dispositivi intelligenti per il test delle polveri metalliche e sistemi di monitoraggio in continuo che consentono di qualificare i processi di produzione mediante tecnologie additive;</w:t>
      </w:r>
    </w:p>
    <w:p w14:paraId="7AA1E828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sistemi intelligenti e connessi di marcatura e tracciabilità dei lotti produttivi e/o dei singoli prodotti (ad esempio RFID - Radio Frequency Identification);</w:t>
      </w:r>
    </w:p>
    <w:p w14:paraId="30545100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sistemi di monitoraggio e controllo delle condizioni di lavoro delle macchine (ad esempio forze, coppia e potenza di lavorazione; usura tridimensionale degli utensili a bordo macchina; stato di componenti o sotto-insiemi delle macchine) e dei sistemi di produzione interfacciati con i sistemi informativi di fabbrica e/o con soluzioni cloud;</w:t>
      </w:r>
    </w:p>
    <w:p w14:paraId="2DB43A41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strumenti e dispositivi per l'etichettatura, l'identificazione o la marcatura automatica dei prodotti, con collegamento con il codice e la matricola del prodotto stesso in modo da consentire ai manutentori di monitorare la costanza delle prestazioni dei prodotti nel tempo e di agire sul processo di progettazione dei futuri prodotti in maniera sinergica, consentendo il richiamo di prodotti difettosi o dannosi;</w:t>
      </w:r>
    </w:p>
    <w:p w14:paraId="762B8D80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componenti, sistemi e soluzioni intelligenti per la gestione, l'utilizzo efficiente e il monitoraggio dei consumi energetici e idrici e per la riduzione delle emissioni;</w:t>
      </w:r>
    </w:p>
    <w:p w14:paraId="7FE0690C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filtri e sistemi di trattamento e recupero di acqua, aria, olio, sostanze chimiche, polveri con sistemi di segnalazione dell'efficienza filtrante e della presenza di anomalie o sostanze aliene al processo o pericolose, integrate con il sistema di fabbrica e in grado di avvisare gli operatori e/o di fermare le attività di macchine e impianti;</w:t>
      </w:r>
    </w:p>
    <w:p w14:paraId="5F2AF3CF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banchi e postazioni di lavoro dotati di soluzioni ergonomiche in grado di adattarli in maniera automatizzata alle caratteristiche fisiche degli operatori (ad esempio caratteristiche biometriche, età, presenza di disabilità);</w:t>
      </w:r>
    </w:p>
    <w:p w14:paraId="0DD82F2F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sistemi per il sollevamento/traslazione di parti pesanti o oggetti esposti ad alte temperature in grado di agevolare in maniera intelligente/ robotizzata/interattiva il compito dell'operatore;</w:t>
      </w:r>
    </w:p>
    <w:p w14:paraId="3996CF87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lastRenderedPageBreak/>
        <w:t> dispositivi wearable, apparecchiature di comunicazione tra operatore/ operatori e sistema produttivo, dispositivi di realtà aumentata e virtual reality;</w:t>
      </w:r>
    </w:p>
    <w:p w14:paraId="69A44362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interfacce uomo-macchina (HMI) intelligenti che coadiuvano l'operatore a fini di sicurezza ed efficienza delle operazioni di lavorazione, manutenzione, logistica.</w:t>
      </w:r>
    </w:p>
    <w:p w14:paraId="5DBA0288" w14:textId="345A80F5" w:rsidR="005B1F04" w:rsidRDefault="005B1F04" w:rsidP="00B77D89">
      <w:pPr>
        <w:spacing w:after="0" w:line="312" w:lineRule="auto"/>
        <w:ind w:left="0" w:right="48" w:firstLine="709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  <w:i/>
          <w:iCs/>
        </w:rPr>
        <w:t>barrare la tipologia del bene o dei beni acquistati tra quelle indicate nell’Allegato B</w:t>
      </w:r>
      <w:r w:rsidRPr="005B1F04">
        <w:rPr>
          <w:rFonts w:ascii="Times New Roman" w:hAnsi="Times New Roman" w:cs="Times New Roman"/>
        </w:rPr>
        <w:t>:</w:t>
      </w:r>
    </w:p>
    <w:p w14:paraId="0F12017C" w14:textId="77777777" w:rsidR="00B77D89" w:rsidRPr="005B1F04" w:rsidRDefault="00B77D89" w:rsidP="00B77D89">
      <w:pPr>
        <w:spacing w:after="0" w:line="312" w:lineRule="auto"/>
        <w:ind w:left="0" w:right="48" w:firstLine="709"/>
        <w:rPr>
          <w:rFonts w:ascii="Times New Roman" w:hAnsi="Times New Roman" w:cs="Times New Roman"/>
        </w:rPr>
      </w:pPr>
    </w:p>
    <w:p w14:paraId="440005E1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software, sistemi, piattaforme e applicazioni per la progettazione, definizione/qualificazione delle prestazioni e produzione di manufatti in materiali non convenzionali o ad alte prestazioni, in grado di permettere la progettazione, la modellazione 3D, la simulazione, la sperimentazione, la prototipazione e la verifica simultanea del processo produttivo, del prodotto e delle sue caratteristiche (funzionali e di impatto ambientale) e/o l'archiviazione digitale e integrata nel sistema informativo aziendale delle informazioni relative al ciclo di vita del prodotto (sistemi EDM, PDM, PLM, Big Data Analytics);</w:t>
      </w:r>
    </w:p>
    <w:p w14:paraId="4FEE66D9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software, sistemi, piattaforme e applicazioni per la progettazione e la ri-progettazione dei sistemi produttivi che tengano conto dei flussi dei materiali e delle informazioni;</w:t>
      </w:r>
    </w:p>
    <w:p w14:paraId="07EC7212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software, sistemi, piattaforme e applicazioni di supporto alle decisioni in grado di interpretare dati analizzati dal campo e visualizzare agli operatori in linea specifiche azioni per migliorare la qualità del prodotto e l'efficienza del sistema di produzione;</w:t>
      </w:r>
    </w:p>
    <w:p w14:paraId="14E0CAD9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software, sistemi, piattaforme e applicazioni per la gestione e il coordinamento della produzione con elevate caratteristiche di integrazione delle attività di servizio, come la logistica di fabbrica e la manutenzione (quali ad esempio sistemi di comunicazione intra-fabbrica, bus di campo/ fieldbus, sistemi SCADA, sistemi MES, sistemi CMMS, soluzioni innovative con caratteristiche riconducibili ai paradigmi dell'IoT e/o del cloud computing);</w:t>
      </w:r>
    </w:p>
    <w:p w14:paraId="0ED2A40D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software, sistemi, piattaforme e applicazioni per il monitoraggio e controllo delle condizioni di lavoro delle macchine e dei sistemi di produzione interfacciati con i sistemi informativi di fabbrica e/o con soluzioni cloud;</w:t>
      </w:r>
    </w:p>
    <w:p w14:paraId="41EC498F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software, sistemi, piattaforme e applicazioni di realtà virtuale per lo studio realistico di componenti e operazioni (ad esempio di assemblaggio), sia in contesti immersivi o solo visuali;</w:t>
      </w:r>
    </w:p>
    <w:p w14:paraId="20CECDB1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software, sistemi, piattaforme e applicazioni di reverse modeling and engineering per la ricostruzione virtuale di contesti reali;</w:t>
      </w:r>
    </w:p>
    <w:p w14:paraId="38B5B181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software, sistemi, piattaforme e applicazioni in grado di comunicare e condividere dati e informazioni sia tra loro che con l'ambiente e gli attori circostanti (Industrial Internet of Things) grazie ad una rete di sensori intelligenti interconnessi;</w:t>
      </w:r>
    </w:p>
    <w:p w14:paraId="2D67702A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software, sistemi, piattaforme e applicazioni per il dispatching delle attività e l'instradamento dei prodotti nei sistemi produttivi;</w:t>
      </w:r>
    </w:p>
    <w:p w14:paraId="7446CDFA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software, sistemi, piattaforme e applicazioni per la gestione della qualità a livello di sistema produttivo e dei relativi processi;</w:t>
      </w:r>
    </w:p>
    <w:p w14:paraId="5B58DE0A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software, sistemi, piattaforme e applicazioni per l'accesso a un insieme virtualizzato, condiviso e configurabile di risorse a supporto di processi produttivi e di gestione della produzione e/o della supply chain (cloud computing);</w:t>
      </w:r>
    </w:p>
    <w:p w14:paraId="7B4B06F6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 software, sistemi, piattaforme e applicazioni per industrial analytics dedicati al trattamento ed all'elaborazione dei big data provenienti dalla sensoristica IoT applicata in ambito industriale (Data Analytics &amp; Visualization, Simulation e Forecasting);</w:t>
      </w:r>
    </w:p>
    <w:p w14:paraId="085709B3" w14:textId="190CD442" w:rsid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1C37B9F3" w14:textId="77777777" w:rsidR="003936F2" w:rsidRPr="005B1F04" w:rsidRDefault="003936F2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0E1BD519" w14:textId="77777777" w:rsidR="005B1F04" w:rsidRPr="005B1F04" w:rsidRDefault="005B1F04" w:rsidP="005B1F04">
      <w:pPr>
        <w:numPr>
          <w:ilvl w:val="0"/>
          <w:numId w:val="46"/>
        </w:numPr>
        <w:spacing w:after="0" w:line="312" w:lineRule="auto"/>
        <w:ind w:right="48"/>
        <w:rPr>
          <w:rFonts w:ascii="Times New Roman" w:hAnsi="Times New Roman" w:cs="Times New Roman"/>
        </w:rPr>
      </w:pPr>
      <w:r w:rsidRPr="005B1F04">
        <w:rPr>
          <w:rFonts w:ascii="Segoe UI Symbol" w:hAnsi="Segoe UI Symbol" w:cs="Segoe UI Symbol"/>
        </w:rPr>
        <w:t>☐</w:t>
      </w:r>
      <w:r w:rsidRPr="005B1F04">
        <w:rPr>
          <w:rFonts w:ascii="Times New Roman" w:hAnsi="Times New Roman" w:cs="Times New Roman"/>
        </w:rPr>
        <w:t xml:space="preserve"> </w:t>
      </w:r>
      <w:r w:rsidRPr="005B1F04">
        <w:rPr>
          <w:rFonts w:ascii="Times New Roman" w:hAnsi="Times New Roman" w:cs="Times New Roman"/>
          <w:b/>
          <w:bCs/>
        </w:rPr>
        <w:t>altri</w:t>
      </w:r>
      <w:r w:rsidRPr="005B1F04">
        <w:rPr>
          <w:rFonts w:ascii="Times New Roman" w:hAnsi="Times New Roman" w:cs="Times New Roman"/>
        </w:rPr>
        <w:t xml:space="preserve"> </w:t>
      </w:r>
      <w:r w:rsidRPr="005B1F04">
        <w:rPr>
          <w:rFonts w:ascii="Times New Roman" w:hAnsi="Times New Roman" w:cs="Times New Roman"/>
          <w:b/>
          <w:bCs/>
        </w:rPr>
        <w:t>beni strumentali, materiali o immateriali, non compresi negli allegati A e/o B della legge n. 232/2016</w:t>
      </w:r>
    </w:p>
    <w:p w14:paraId="5CCAD4FB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66DBCB22" w14:textId="77777777" w:rsidR="003936F2" w:rsidRPr="005B1F04" w:rsidRDefault="003936F2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41301713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Unità produttiva interessata dall’investimento</w:t>
      </w:r>
    </w:p>
    <w:p w14:paraId="6CF2093E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Indirizzo: ……………………………………………................................................ CAP: ………..</w:t>
      </w:r>
    </w:p>
    <w:p w14:paraId="1C598B75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>Comune: ………………………………………………….………………………… Provincia: …..</w:t>
      </w:r>
    </w:p>
    <w:p w14:paraId="3247CBC4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 xml:space="preserve">Regione: …………………………………………………… </w:t>
      </w:r>
    </w:p>
    <w:p w14:paraId="0760E3E4" w14:textId="3C8CE593" w:rsidR="003C6D59" w:rsidRDefault="003C6D59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08D3F182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4E5C0DDE" w14:textId="77777777" w:rsidR="003C6D59" w:rsidRDefault="003C6D59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  <w:sectPr w:rsidR="003C6D59" w:rsidSect="00AF5EF7">
          <w:headerReference w:type="default" r:id="rId8"/>
          <w:footerReference w:type="default" r:id="rId9"/>
          <w:pgSz w:w="11902" w:h="16841"/>
          <w:pgMar w:top="707" w:right="797" w:bottom="310" w:left="689" w:header="720" w:footer="720" w:gutter="0"/>
          <w:cols w:space="720"/>
          <w:titlePg/>
          <w:docGrid w:linePitch="272"/>
        </w:sectPr>
      </w:pPr>
    </w:p>
    <w:p w14:paraId="1CC09874" w14:textId="77777777" w:rsidR="003936F2" w:rsidRPr="005B1F04" w:rsidRDefault="003936F2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34CA87EF" w14:textId="3AB7B772" w:rsidR="003936F2" w:rsidRPr="004720BA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  <w:b/>
        </w:rPr>
      </w:pPr>
      <w:r w:rsidRPr="005B1F04">
        <w:rPr>
          <w:rFonts w:ascii="Times New Roman" w:hAnsi="Times New Roman" w:cs="Times New Roman"/>
          <w:b/>
        </w:rPr>
        <w:t>Elenco dei beni acquistati:</w:t>
      </w:r>
    </w:p>
    <w:p w14:paraId="1B7C4B96" w14:textId="77777777" w:rsidR="003936F2" w:rsidRPr="005B1F04" w:rsidRDefault="003936F2" w:rsidP="005B1F04">
      <w:pPr>
        <w:spacing w:after="0" w:line="312" w:lineRule="auto"/>
        <w:ind w:left="0" w:right="48" w:firstLine="0"/>
        <w:rPr>
          <w:rFonts w:ascii="Times New Roman" w:hAnsi="Times New Roman" w:cs="Times New Roman"/>
          <w:b/>
          <w:i/>
        </w:rPr>
      </w:pPr>
    </w:p>
    <w:tbl>
      <w:tblPr>
        <w:tblW w:w="5071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3594"/>
        <w:gridCol w:w="2700"/>
        <w:gridCol w:w="2700"/>
        <w:gridCol w:w="2473"/>
        <w:gridCol w:w="1794"/>
        <w:gridCol w:w="1800"/>
      </w:tblGrid>
      <w:tr w:rsidR="005B1F04" w:rsidRPr="005B1F04" w14:paraId="7B876BCB" w14:textId="77777777" w:rsidTr="00ED35E5">
        <w:trPr>
          <w:trHeight w:val="37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EE6B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ID bene</w:t>
            </w:r>
            <w:r w:rsidRPr="005B1F04">
              <w:rPr>
                <w:rFonts w:ascii="Times New Roman" w:hAnsi="Times New Roman" w:cs="Times New Roman"/>
                <w:b/>
                <w:vertAlign w:val="superscript"/>
              </w:rPr>
              <w:footnoteReference w:id="2"/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F5D5B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Descrizione del bene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47C4" w14:textId="315BEC95" w:rsidR="005B1F04" w:rsidRPr="005B1F04" w:rsidRDefault="005B1F04" w:rsidP="003C6D59">
            <w:pPr>
              <w:spacing w:after="0" w:line="312" w:lineRule="auto"/>
              <w:ind w:left="0" w:right="4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Categoria del bene</w:t>
            </w:r>
            <w:r w:rsidRPr="005B1F04">
              <w:rPr>
                <w:rFonts w:ascii="Times New Roman" w:hAnsi="Times New Roman" w:cs="Times New Roman"/>
                <w:b/>
                <w:vertAlign w:val="superscript"/>
              </w:rPr>
              <w:footnoteReference w:id="3"/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736FE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Costo del bene €</w:t>
            </w:r>
            <w:r w:rsidRPr="005B1F04">
              <w:rPr>
                <w:rFonts w:ascii="Times New Roman" w:hAnsi="Times New Roman" w:cs="Times New Roman"/>
                <w:b/>
                <w:vertAlign w:val="superscript"/>
              </w:rPr>
              <w:footnoteReference w:id="4"/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593CD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Fornitore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FE08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N. Fattura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5B96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Data fattura</w:t>
            </w:r>
          </w:p>
        </w:tc>
      </w:tr>
      <w:tr w:rsidR="005B1F04" w:rsidRPr="005B1F04" w14:paraId="69A32457" w14:textId="77777777" w:rsidTr="00ED35E5">
        <w:trPr>
          <w:trHeight w:val="315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56F1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70955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DB0B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14AE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B2F54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745E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2598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5B1F04" w:rsidRPr="005B1F04" w14:paraId="1260B7A4" w14:textId="77777777" w:rsidTr="00ED35E5">
        <w:trPr>
          <w:trHeight w:val="379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FBA4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39AD9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2941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AC30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14D70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644E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E687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5B1F04" w:rsidRPr="005B1F04" w14:paraId="61568A8E" w14:textId="77777777" w:rsidTr="00ED35E5">
        <w:trPr>
          <w:trHeight w:val="379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C5F4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DE08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C22F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406B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31D51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7B19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63A6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</w:tbl>
    <w:p w14:paraId="500E4CB7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733297DC" w14:textId="77777777" w:rsidR="003C6D59" w:rsidRDefault="003C6D59" w:rsidP="005B1F04">
      <w:pPr>
        <w:spacing w:after="0" w:line="312" w:lineRule="auto"/>
        <w:ind w:left="0" w:right="48" w:firstLine="0"/>
        <w:rPr>
          <w:rFonts w:ascii="Times New Roman" w:hAnsi="Times New Roman" w:cs="Times New Roman"/>
          <w:b/>
        </w:rPr>
      </w:pPr>
    </w:p>
    <w:p w14:paraId="4FA1EE3C" w14:textId="45E4BCFA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  <w:b/>
        </w:rPr>
      </w:pPr>
      <w:r w:rsidRPr="005B1F04">
        <w:rPr>
          <w:rFonts w:ascii="Times New Roman" w:hAnsi="Times New Roman" w:cs="Times New Roman"/>
          <w:b/>
        </w:rPr>
        <w:t>Elenco dei mezzi di pagamento utilizzati per l’acquisto dei beni:</w:t>
      </w:r>
    </w:p>
    <w:p w14:paraId="123D40E7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  <w:b/>
          <w:i/>
        </w:rPr>
      </w:pPr>
    </w:p>
    <w:tbl>
      <w:tblPr>
        <w:tblW w:w="5075" w:type="pct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4950"/>
        <w:gridCol w:w="3152"/>
        <w:gridCol w:w="3373"/>
        <w:gridCol w:w="3599"/>
      </w:tblGrid>
      <w:tr w:rsidR="005B1F04" w:rsidRPr="005B1F04" w14:paraId="40CB72E8" w14:textId="77777777" w:rsidTr="00ED35E5">
        <w:trPr>
          <w:trHeight w:val="30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8DDF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ID bene</w:t>
            </w:r>
            <w:r w:rsidRPr="005B1F04">
              <w:rPr>
                <w:rFonts w:ascii="Times New Roman" w:hAnsi="Times New Roman" w:cs="Times New Roman"/>
                <w:b/>
                <w:vertAlign w:val="superscript"/>
              </w:rPr>
              <w:footnoteReference w:id="5"/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28771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Descrizione mezzo di pagamento</w:t>
            </w:r>
            <w:r w:rsidRPr="005B1F04">
              <w:rPr>
                <w:rFonts w:ascii="Times New Roman" w:hAnsi="Times New Roman" w:cs="Times New Roman"/>
                <w:b/>
                <w:vertAlign w:val="superscript"/>
              </w:rPr>
              <w:footnoteReference w:id="6"/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D551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Data pagamento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E410C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Imponibile pagato €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1AD0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  <w:r w:rsidRPr="005B1F04">
              <w:rPr>
                <w:rFonts w:ascii="Times New Roman" w:hAnsi="Times New Roman" w:cs="Times New Roman"/>
                <w:b/>
              </w:rPr>
              <w:t>IVA pagata €</w:t>
            </w:r>
          </w:p>
        </w:tc>
      </w:tr>
      <w:tr w:rsidR="005B1F04" w:rsidRPr="005B1F04" w14:paraId="145B580A" w14:textId="77777777" w:rsidTr="00ED35E5">
        <w:trPr>
          <w:trHeight w:val="25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3D9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864E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3C73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8C0A6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74FA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5B1F04" w:rsidRPr="005B1F04" w14:paraId="166101C0" w14:textId="77777777" w:rsidTr="00ED35E5">
        <w:trPr>
          <w:trHeight w:val="308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3A79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E856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5DD71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D2CB6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3B34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  <w:tr w:rsidR="005B1F04" w:rsidRPr="005B1F04" w14:paraId="1C08C071" w14:textId="77777777" w:rsidTr="00ED35E5">
        <w:trPr>
          <w:trHeight w:val="308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DDA5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FD3F1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8598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BBECF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D394" w14:textId="77777777" w:rsidR="005B1F04" w:rsidRPr="005B1F04" w:rsidRDefault="005B1F04" w:rsidP="005B1F04">
            <w:pPr>
              <w:spacing w:after="0" w:line="312" w:lineRule="auto"/>
              <w:ind w:left="0" w:right="48" w:firstLine="0"/>
              <w:rPr>
                <w:rFonts w:ascii="Times New Roman" w:hAnsi="Times New Roman" w:cs="Times New Roman"/>
              </w:rPr>
            </w:pPr>
          </w:p>
        </w:tc>
      </w:tr>
    </w:tbl>
    <w:p w14:paraId="16CB6334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13A9858E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 xml:space="preserve">Totale spese sostenute per l’acquisto di beni strumentali 4.0: €……………………………………… </w:t>
      </w:r>
    </w:p>
    <w:p w14:paraId="69754CE2" w14:textId="77777777" w:rsidR="005B1F04" w:rsidRPr="005B1F04" w:rsidRDefault="005B1F04" w:rsidP="005B1F04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 xml:space="preserve">Totale spese sostenute per l’acquisto di altri beni strumentali: €……………………………………... </w:t>
      </w:r>
    </w:p>
    <w:p w14:paraId="5B70F476" w14:textId="77DAA06F" w:rsidR="003C6D59" w:rsidRDefault="003C6D59" w:rsidP="0035164C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390E6237" w14:textId="77777777" w:rsidR="003C6D59" w:rsidRDefault="003C6D59" w:rsidP="0035164C">
      <w:pPr>
        <w:spacing w:after="0" w:line="312" w:lineRule="auto"/>
        <w:ind w:left="0" w:right="48" w:firstLine="0"/>
        <w:rPr>
          <w:rFonts w:ascii="Times New Roman" w:hAnsi="Times New Roman" w:cs="Times New Roman"/>
        </w:rPr>
        <w:sectPr w:rsidR="003C6D59" w:rsidSect="003C6D59">
          <w:pgSz w:w="16841" w:h="11902" w:orient="landscape"/>
          <w:pgMar w:top="799" w:right="312" w:bottom="692" w:left="709" w:header="720" w:footer="720" w:gutter="0"/>
          <w:cols w:space="720"/>
          <w:titlePg/>
          <w:docGrid w:linePitch="272"/>
        </w:sectPr>
      </w:pPr>
    </w:p>
    <w:p w14:paraId="58CB05BD" w14:textId="77777777" w:rsidR="005B1F04" w:rsidRDefault="005B1F04" w:rsidP="0035164C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0C4C06F5" w14:textId="5E2099A4" w:rsidR="003936F2" w:rsidRPr="00605182" w:rsidRDefault="00E07113" w:rsidP="003936F2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936F2" w:rsidRPr="00605182">
        <w:rPr>
          <w:rFonts w:ascii="Times New Roman" w:hAnsi="Times New Roman" w:cs="Times New Roman"/>
        </w:rPr>
        <w:t>. RELAZIONE FINALE</w:t>
      </w:r>
      <w:r w:rsidR="003936F2" w:rsidRPr="00605182">
        <w:rPr>
          <w:rFonts w:ascii="Times New Roman" w:hAnsi="Times New Roman" w:cs="Times New Roman"/>
        </w:rPr>
        <w:tab/>
      </w:r>
    </w:p>
    <w:p w14:paraId="5BB3A00C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  <w:b/>
        </w:rPr>
      </w:pPr>
    </w:p>
    <w:p w14:paraId="150FCB4C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  <w:b/>
        </w:rPr>
      </w:pPr>
      <w:r w:rsidRPr="00605182">
        <w:rPr>
          <w:rFonts w:ascii="Times New Roman" w:hAnsi="Times New Roman" w:cs="Times New Roman"/>
          <w:b/>
        </w:rPr>
        <w:t xml:space="preserve">Descrivere dettagliatamente </w:t>
      </w:r>
      <w:r>
        <w:rPr>
          <w:rFonts w:ascii="Times New Roman" w:hAnsi="Times New Roman" w:cs="Times New Roman"/>
          <w:b/>
        </w:rPr>
        <w:t>i beni acquistati</w:t>
      </w:r>
      <w:r w:rsidRPr="00605182">
        <w:rPr>
          <w:rFonts w:ascii="Times New Roman" w:hAnsi="Times New Roman" w:cs="Times New Roman"/>
          <w:b/>
        </w:rPr>
        <w:t xml:space="preserve"> e i miglioramenti aziendali conseguiti a seguito della realizzazione del</w:t>
      </w:r>
      <w:r>
        <w:rPr>
          <w:rFonts w:ascii="Times New Roman" w:hAnsi="Times New Roman" w:cs="Times New Roman"/>
          <w:b/>
        </w:rPr>
        <w:t>l’investimento</w:t>
      </w:r>
    </w:p>
    <w:p w14:paraId="19F6DB68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2E4BF27C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32A24063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158CD86E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5757ABDB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5968DDBA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270F1B5D" w14:textId="77777777" w:rsidR="003936F2" w:rsidRPr="00605182" w:rsidRDefault="003936F2" w:rsidP="003936F2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</w:t>
      </w:r>
    </w:p>
    <w:p w14:paraId="0665AB4D" w14:textId="77777777" w:rsidR="003936F2" w:rsidRDefault="003936F2" w:rsidP="0035164C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</w:p>
    <w:p w14:paraId="39DEFA4C" w14:textId="175F3CE5" w:rsidR="0002577A" w:rsidRPr="00605182" w:rsidRDefault="00B13F31" w:rsidP="0035164C">
      <w:pPr>
        <w:spacing w:after="0" w:line="312" w:lineRule="auto"/>
        <w:ind w:left="0" w:right="48" w:firstLine="0"/>
        <w:rPr>
          <w:rFonts w:ascii="Times New Roman" w:hAnsi="Times New Roman" w:cs="Times New Roman"/>
        </w:rPr>
      </w:pPr>
      <w:r w:rsidRPr="005B1F04">
        <w:rPr>
          <w:rFonts w:ascii="Times New Roman" w:hAnsi="Times New Roman" w:cs="Times New Roman"/>
        </w:rPr>
        <w:t xml:space="preserve">Il/La sottoscritto/a dichiara altresì di aver preso visione dell’informativa sul trattamento dei dati personali pubblicata nell’apposita sezione </w:t>
      </w:r>
      <w:r w:rsidR="005B1F04" w:rsidRPr="005B1F04">
        <w:rPr>
          <w:rFonts w:ascii="Times New Roman" w:hAnsi="Times New Roman" w:cs="Times New Roman"/>
        </w:rPr>
        <w:t xml:space="preserve">del sito del Ministero </w:t>
      </w:r>
      <w:r w:rsidR="005B1F04">
        <w:rPr>
          <w:rFonts w:ascii="Times New Roman" w:hAnsi="Times New Roman" w:cs="Times New Roman"/>
        </w:rPr>
        <w:t xml:space="preserve">dello sviluppo economico </w:t>
      </w:r>
      <w:r w:rsidR="005B1F04" w:rsidRPr="005B1F04">
        <w:rPr>
          <w:rFonts w:ascii="Times New Roman" w:hAnsi="Times New Roman" w:cs="Times New Roman"/>
        </w:rPr>
        <w:t>e di Invitalia</w:t>
      </w:r>
      <w:r w:rsidR="005B1F04">
        <w:rPr>
          <w:rFonts w:ascii="Times New Roman" w:hAnsi="Times New Roman" w:cs="Times New Roman"/>
        </w:rPr>
        <w:t xml:space="preserve"> s.p.a. relativa alla misura Fondo per gli investimenti innovativi delle imprese agricole.</w:t>
      </w:r>
    </w:p>
    <w:p w14:paraId="4571411B" w14:textId="6147E37D" w:rsidR="00B74C59" w:rsidRDefault="00B74C59" w:rsidP="00CB21D3">
      <w:pPr>
        <w:spacing w:after="0" w:line="312" w:lineRule="auto"/>
        <w:ind w:left="158" w:right="48"/>
        <w:rPr>
          <w:rFonts w:ascii="Times New Roman" w:hAnsi="Times New Roman" w:cs="Times New Roman"/>
        </w:rPr>
      </w:pPr>
    </w:p>
    <w:p w14:paraId="1DEF2A86" w14:textId="77777777" w:rsidR="008737B2" w:rsidRPr="00605182" w:rsidRDefault="008737B2" w:rsidP="00CB21D3">
      <w:pPr>
        <w:spacing w:after="0" w:line="312" w:lineRule="auto"/>
        <w:ind w:left="158" w:right="48"/>
        <w:rPr>
          <w:rFonts w:ascii="Times New Roman" w:hAnsi="Times New Roman" w:cs="Times New Roman"/>
        </w:rPr>
      </w:pPr>
    </w:p>
    <w:p w14:paraId="618E3B3D" w14:textId="578E8CED" w:rsidR="00FE44BF" w:rsidRPr="00605182" w:rsidRDefault="00FE44BF" w:rsidP="00CB21D3">
      <w:pPr>
        <w:spacing w:after="0" w:line="312" w:lineRule="auto"/>
        <w:ind w:left="158" w:right="48"/>
        <w:rPr>
          <w:rFonts w:ascii="Times New Roman" w:hAnsi="Times New Roman" w:cs="Times New Roman"/>
        </w:rPr>
      </w:pPr>
      <w:r w:rsidRPr="00605182">
        <w:rPr>
          <w:rFonts w:ascii="Times New Roman" w:hAnsi="Times New Roman" w:cs="Times New Roman"/>
        </w:rPr>
        <w:t>Data gg/mm/aaaa</w:t>
      </w:r>
    </w:p>
    <w:p w14:paraId="28837E3C" w14:textId="74B89A7D" w:rsidR="00FE44BF" w:rsidRPr="00605182" w:rsidRDefault="00FE44BF" w:rsidP="00FE44BF">
      <w:pPr>
        <w:spacing w:after="0" w:line="312" w:lineRule="auto"/>
        <w:ind w:left="158" w:right="48"/>
        <w:jc w:val="right"/>
        <w:rPr>
          <w:rFonts w:ascii="Times New Roman" w:hAnsi="Times New Roman" w:cs="Times New Roman"/>
          <w:i/>
        </w:rPr>
      </w:pPr>
      <w:r w:rsidRPr="00605182">
        <w:rPr>
          <w:rFonts w:ascii="Times New Roman" w:hAnsi="Times New Roman" w:cs="Times New Roman"/>
          <w:i/>
        </w:rPr>
        <w:t>Firmato digitalmente</w:t>
      </w:r>
      <w:r w:rsidR="00B13F31" w:rsidRPr="00605182">
        <w:rPr>
          <w:rStyle w:val="Rimandonotaapidipagina"/>
          <w:rFonts w:ascii="Times New Roman" w:hAnsi="Times New Roman" w:cs="Times New Roman"/>
          <w:i/>
        </w:rPr>
        <w:footnoteReference w:id="7"/>
      </w:r>
    </w:p>
    <w:sectPr w:rsidR="00FE44BF" w:rsidRPr="00605182" w:rsidSect="003C6D59">
      <w:pgSz w:w="11902" w:h="16841"/>
      <w:pgMar w:top="709" w:right="799" w:bottom="312" w:left="69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E836" w14:textId="77777777" w:rsidR="0067160F" w:rsidRDefault="0067160F" w:rsidP="00CC4E10">
      <w:pPr>
        <w:spacing w:after="0" w:line="240" w:lineRule="auto"/>
      </w:pPr>
      <w:r>
        <w:separator/>
      </w:r>
    </w:p>
  </w:endnote>
  <w:endnote w:type="continuationSeparator" w:id="0">
    <w:p w14:paraId="3D4B5D13" w14:textId="77777777" w:rsidR="0067160F" w:rsidRDefault="0067160F" w:rsidP="00CC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 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374F" w14:textId="77777777" w:rsidR="00607E28" w:rsidRDefault="00607E28" w:rsidP="00CC4E10">
    <w:pPr>
      <w:ind w:left="158" w:right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98D8" w14:textId="77777777" w:rsidR="0067160F" w:rsidRDefault="0067160F" w:rsidP="00CC4E10">
      <w:pPr>
        <w:spacing w:after="0" w:line="240" w:lineRule="auto"/>
      </w:pPr>
      <w:r>
        <w:separator/>
      </w:r>
    </w:p>
  </w:footnote>
  <w:footnote w:type="continuationSeparator" w:id="0">
    <w:p w14:paraId="757DF3F9" w14:textId="77777777" w:rsidR="0067160F" w:rsidRDefault="0067160F" w:rsidP="00CC4E10">
      <w:pPr>
        <w:spacing w:after="0" w:line="240" w:lineRule="auto"/>
      </w:pPr>
      <w:r>
        <w:continuationSeparator/>
      </w:r>
    </w:p>
  </w:footnote>
  <w:footnote w:id="1">
    <w:p w14:paraId="6C5D1C3A" w14:textId="6D662F27" w:rsidR="00607E28" w:rsidRPr="0002577A" w:rsidRDefault="00607E28" w:rsidP="00607E28">
      <w:pPr>
        <w:pStyle w:val="Testonotaapidipagina"/>
        <w:rPr>
          <w:sz w:val="18"/>
          <w:szCs w:val="22"/>
        </w:rPr>
      </w:pPr>
      <w:r w:rsidRPr="0002577A">
        <w:rPr>
          <w:szCs w:val="22"/>
          <w:vertAlign w:val="superscript"/>
        </w:rPr>
        <w:footnoteRef/>
      </w:r>
      <w:r w:rsidR="0002577A">
        <w:rPr>
          <w:sz w:val="18"/>
          <w:szCs w:val="22"/>
        </w:rPr>
        <w:t xml:space="preserve"> </w:t>
      </w:r>
      <w:r w:rsidR="00B13F31" w:rsidRPr="00605182">
        <w:rPr>
          <w:rFonts w:ascii="Times New Roman" w:hAnsi="Times New Roman" w:cs="Times New Roman"/>
          <w:sz w:val="18"/>
          <w:szCs w:val="22"/>
        </w:rPr>
        <w:t xml:space="preserve">Legale rappresentante o </w:t>
      </w:r>
      <w:r w:rsidR="004B192B" w:rsidRPr="00605182">
        <w:rPr>
          <w:rFonts w:ascii="Times New Roman" w:hAnsi="Times New Roman" w:cs="Times New Roman"/>
          <w:sz w:val="18"/>
          <w:szCs w:val="22"/>
        </w:rPr>
        <w:t>titolare</w:t>
      </w:r>
      <w:r w:rsidRPr="00605182">
        <w:rPr>
          <w:rFonts w:ascii="Times New Roman" w:hAnsi="Times New Roman" w:cs="Times New Roman"/>
          <w:sz w:val="18"/>
          <w:szCs w:val="22"/>
        </w:rPr>
        <w:t>.</w:t>
      </w:r>
    </w:p>
  </w:footnote>
  <w:footnote w:id="2">
    <w:p w14:paraId="54137210" w14:textId="77777777" w:rsidR="005B1F04" w:rsidRPr="0064520D" w:rsidRDefault="005B1F04" w:rsidP="005B1F04">
      <w:pPr>
        <w:pStyle w:val="Testonotaapidipagina"/>
        <w:rPr>
          <w:rFonts w:ascii="Times New Roman" w:hAnsi="Times New Roman"/>
          <w:sz w:val="18"/>
          <w:szCs w:val="18"/>
        </w:rPr>
      </w:pPr>
      <w:r w:rsidRPr="0064520D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64520D">
        <w:rPr>
          <w:rFonts w:ascii="Times New Roman" w:hAnsi="Times New Roman"/>
          <w:sz w:val="18"/>
          <w:szCs w:val="18"/>
        </w:rPr>
        <w:t xml:space="preserve"> Indicare il dato identificativo del bene di investimento (per esempio N° progressivo</w:t>
      </w:r>
      <w:r>
        <w:rPr>
          <w:rFonts w:ascii="Times New Roman" w:hAnsi="Times New Roman"/>
          <w:sz w:val="18"/>
          <w:szCs w:val="18"/>
        </w:rPr>
        <w:t>: “n. 1, n. 2” ecc.</w:t>
      </w:r>
      <w:r w:rsidRPr="0064520D">
        <w:rPr>
          <w:rFonts w:ascii="Times New Roman" w:hAnsi="Times New Roman"/>
          <w:sz w:val="18"/>
          <w:szCs w:val="18"/>
        </w:rPr>
        <w:t>).</w:t>
      </w:r>
    </w:p>
  </w:footnote>
  <w:footnote w:id="3">
    <w:p w14:paraId="090BA23D" w14:textId="77777777" w:rsidR="005B1F04" w:rsidRPr="0064520D" w:rsidRDefault="005B1F04" w:rsidP="005B1F04">
      <w:pPr>
        <w:pStyle w:val="Testonotaapidipagina"/>
        <w:rPr>
          <w:rFonts w:ascii="Times New Roman" w:hAnsi="Times New Roman"/>
          <w:sz w:val="18"/>
          <w:szCs w:val="18"/>
        </w:rPr>
      </w:pPr>
      <w:r w:rsidRPr="0064520D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64520D">
        <w:rPr>
          <w:rStyle w:val="Rimandonotaapidipagina"/>
          <w:rFonts w:ascii="Times New Roman" w:hAnsi="Times New Roman"/>
          <w:sz w:val="18"/>
          <w:szCs w:val="18"/>
        </w:rPr>
        <w:t xml:space="preserve"> </w:t>
      </w:r>
      <w:r w:rsidRPr="0064520D">
        <w:rPr>
          <w:rFonts w:ascii="Times New Roman" w:hAnsi="Times New Roman"/>
          <w:sz w:val="18"/>
          <w:szCs w:val="18"/>
        </w:rPr>
        <w:t xml:space="preserve">Indicare </w:t>
      </w:r>
      <w:r>
        <w:rPr>
          <w:rFonts w:ascii="Times New Roman" w:hAnsi="Times New Roman"/>
          <w:sz w:val="18"/>
          <w:szCs w:val="18"/>
        </w:rPr>
        <w:t>la categoria del bene</w:t>
      </w:r>
      <w:r w:rsidRPr="0064520D">
        <w:rPr>
          <w:rFonts w:ascii="Times New Roman" w:hAnsi="Times New Roman"/>
          <w:sz w:val="18"/>
          <w:szCs w:val="18"/>
        </w:rPr>
        <w:t>: “</w:t>
      </w:r>
      <w:r w:rsidRPr="00836D35">
        <w:rPr>
          <w:rFonts w:ascii="Times New Roman" w:hAnsi="Times New Roman"/>
          <w:b/>
          <w:bCs/>
          <w:i/>
          <w:iCs/>
          <w:sz w:val="18"/>
          <w:szCs w:val="18"/>
        </w:rPr>
        <w:t>Bene strumentale 4.0</w:t>
      </w:r>
      <w:r w:rsidRPr="0064520D">
        <w:rPr>
          <w:rFonts w:ascii="Times New Roman" w:hAnsi="Times New Roman"/>
          <w:sz w:val="18"/>
          <w:szCs w:val="18"/>
        </w:rPr>
        <w:t>”</w:t>
      </w:r>
      <w:r>
        <w:rPr>
          <w:rFonts w:ascii="Times New Roman" w:hAnsi="Times New Roman"/>
          <w:sz w:val="18"/>
          <w:szCs w:val="18"/>
        </w:rPr>
        <w:t>, ossia compreso negli allegati A o B della legge 232/2016,</w:t>
      </w:r>
      <w:r w:rsidRPr="0064520D">
        <w:rPr>
          <w:rFonts w:ascii="Times New Roman" w:hAnsi="Times New Roman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vvero</w:t>
      </w:r>
      <w:r w:rsidRPr="0064520D">
        <w:rPr>
          <w:rFonts w:ascii="Times New Roman" w:hAnsi="Times New Roman"/>
          <w:sz w:val="18"/>
          <w:szCs w:val="18"/>
        </w:rPr>
        <w:t xml:space="preserve"> “</w:t>
      </w:r>
      <w:r w:rsidRPr="00836D35">
        <w:rPr>
          <w:rFonts w:ascii="Times New Roman" w:hAnsi="Times New Roman"/>
          <w:b/>
          <w:bCs/>
          <w:i/>
          <w:iCs/>
          <w:sz w:val="18"/>
          <w:szCs w:val="18"/>
        </w:rPr>
        <w:t>Altro bene strumentale</w:t>
      </w:r>
      <w:r w:rsidRPr="0064520D">
        <w:rPr>
          <w:rFonts w:ascii="Times New Roman" w:hAnsi="Times New Roman"/>
          <w:sz w:val="18"/>
          <w:szCs w:val="18"/>
        </w:rPr>
        <w:t>”.</w:t>
      </w:r>
    </w:p>
  </w:footnote>
  <w:footnote w:id="4">
    <w:p w14:paraId="1E5BAA25" w14:textId="77777777" w:rsidR="005B1F04" w:rsidRPr="0064520D" w:rsidRDefault="005B1F04" w:rsidP="005B1F04">
      <w:pPr>
        <w:pStyle w:val="Testonotaapidipagina"/>
        <w:rPr>
          <w:rFonts w:ascii="Times New Roman" w:hAnsi="Times New Roman"/>
          <w:sz w:val="18"/>
          <w:szCs w:val="18"/>
        </w:rPr>
      </w:pPr>
      <w:r w:rsidRPr="0064520D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64520D">
        <w:rPr>
          <w:rStyle w:val="Rimandonotaapidipagina"/>
          <w:rFonts w:ascii="Times New Roman" w:hAnsi="Times New Roman"/>
          <w:sz w:val="18"/>
          <w:szCs w:val="18"/>
        </w:rPr>
        <w:t xml:space="preserve"> </w:t>
      </w:r>
      <w:r w:rsidRPr="0064520D">
        <w:rPr>
          <w:rFonts w:ascii="Times New Roman" w:hAnsi="Times New Roman"/>
          <w:sz w:val="18"/>
          <w:szCs w:val="18"/>
        </w:rPr>
        <w:t>Riportare il costo del bene al netto di IVA</w:t>
      </w:r>
      <w:r>
        <w:rPr>
          <w:rFonts w:ascii="Times New Roman" w:hAnsi="Times New Roman"/>
          <w:sz w:val="18"/>
          <w:szCs w:val="18"/>
        </w:rPr>
        <w:t>, salvo che l’IVA sia realmente ed effettivamente sostenuta dall’impresa beneficiaria e dalla stessa non recuperabile (ad esempio, nell’ipotesi di IVA non detraibile)</w:t>
      </w:r>
      <w:r w:rsidRPr="0064520D">
        <w:rPr>
          <w:rFonts w:ascii="Times New Roman" w:hAnsi="Times New Roman"/>
          <w:sz w:val="18"/>
          <w:szCs w:val="18"/>
        </w:rPr>
        <w:t>.</w:t>
      </w:r>
    </w:p>
  </w:footnote>
  <w:footnote w:id="5">
    <w:p w14:paraId="3D9B18D2" w14:textId="77777777" w:rsidR="005B1F04" w:rsidRPr="0064520D" w:rsidRDefault="005B1F04" w:rsidP="005B1F04">
      <w:pPr>
        <w:pStyle w:val="Testonotaapidipagina"/>
        <w:rPr>
          <w:rFonts w:ascii="Times New Roman" w:hAnsi="Times New Roman"/>
          <w:sz w:val="18"/>
          <w:szCs w:val="18"/>
        </w:rPr>
      </w:pPr>
      <w:r w:rsidRPr="0064520D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64520D">
        <w:rPr>
          <w:rFonts w:ascii="Times New Roman" w:hAnsi="Times New Roman"/>
          <w:sz w:val="18"/>
          <w:szCs w:val="18"/>
        </w:rPr>
        <w:t xml:space="preserve"> Indicare il dato identificativo del bene di investimento (per esempio N° progressivo)</w:t>
      </w:r>
      <w:r>
        <w:rPr>
          <w:rFonts w:ascii="Times New Roman" w:hAnsi="Times New Roman"/>
          <w:sz w:val="18"/>
          <w:szCs w:val="18"/>
        </w:rPr>
        <w:t>, già riportato nella tabella recante l’“</w:t>
      </w:r>
      <w:r>
        <w:rPr>
          <w:rFonts w:ascii="Times New Roman" w:hAnsi="Times New Roman"/>
          <w:i/>
          <w:iCs/>
          <w:sz w:val="18"/>
          <w:szCs w:val="18"/>
        </w:rPr>
        <w:t>elenco dei beni acquistati</w:t>
      </w:r>
      <w:r>
        <w:rPr>
          <w:rFonts w:ascii="Times New Roman" w:hAnsi="Times New Roman"/>
          <w:sz w:val="18"/>
          <w:szCs w:val="18"/>
        </w:rPr>
        <w:t>”</w:t>
      </w:r>
      <w:r w:rsidRPr="0064520D">
        <w:rPr>
          <w:rFonts w:ascii="Times New Roman" w:hAnsi="Times New Roman"/>
          <w:sz w:val="18"/>
          <w:szCs w:val="18"/>
        </w:rPr>
        <w:t>.</w:t>
      </w:r>
    </w:p>
  </w:footnote>
  <w:footnote w:id="6">
    <w:p w14:paraId="0213FFCB" w14:textId="77777777" w:rsidR="005B1F04" w:rsidRDefault="005B1F04" w:rsidP="005B1F0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Specificare se trattasi di bo</w:t>
      </w:r>
      <w:r w:rsidRPr="00BC4D7B">
        <w:rPr>
          <w:rFonts w:ascii="Times New Roman" w:hAnsi="Times New Roman"/>
          <w:sz w:val="18"/>
          <w:szCs w:val="18"/>
        </w:rPr>
        <w:t>nifico bancario, SEPA Credit Transfer, ricevute bancarie (RIBA)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7">
    <w:p w14:paraId="690BABE3" w14:textId="1E7523FF" w:rsidR="00B13F31" w:rsidRDefault="00B13F3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05182">
        <w:rPr>
          <w:rFonts w:ascii="Times New Roman" w:hAnsi="Times New Roman" w:cs="Times New Roman"/>
          <w:sz w:val="18"/>
          <w:szCs w:val="22"/>
        </w:rPr>
        <w:t xml:space="preserve">Legale rappresentante o </w:t>
      </w:r>
      <w:r w:rsidR="00605182" w:rsidRPr="00605182">
        <w:rPr>
          <w:rFonts w:ascii="Times New Roman" w:hAnsi="Times New Roman" w:cs="Times New Roman"/>
          <w:sz w:val="18"/>
          <w:szCs w:val="22"/>
        </w:rPr>
        <w:t>titolare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31C2" w14:textId="6CD3C51C" w:rsidR="00B36E5B" w:rsidRDefault="00B36E5B" w:rsidP="00B36E5B">
    <w:pPr>
      <w:pStyle w:val="Intestazione"/>
      <w:jc w:val="center"/>
      <w:rPr>
        <w:b/>
        <w:sz w:val="22"/>
      </w:rPr>
    </w:pPr>
  </w:p>
  <w:p w14:paraId="6A5AD8C6" w14:textId="77777777" w:rsidR="00607E28" w:rsidRDefault="00607E28" w:rsidP="00CC4E1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7D9"/>
    <w:multiLevelType w:val="hybridMultilevel"/>
    <w:tmpl w:val="FF4EE556"/>
    <w:lvl w:ilvl="0" w:tplc="146CE9B4">
      <w:start w:val="1"/>
      <w:numFmt w:val="bullet"/>
      <w:lvlText w:val=""/>
      <w:lvlJc w:val="left"/>
      <w:pPr>
        <w:ind w:left="1429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2A1A64"/>
    <w:multiLevelType w:val="hybridMultilevel"/>
    <w:tmpl w:val="33AA82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76B5E"/>
    <w:multiLevelType w:val="hybridMultilevel"/>
    <w:tmpl w:val="54B297DA"/>
    <w:lvl w:ilvl="0" w:tplc="8B9ED454">
      <w:numFmt w:val="bullet"/>
      <w:lvlText w:val=""/>
      <w:lvlJc w:val="left"/>
      <w:pPr>
        <w:ind w:left="703" w:hanging="54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3" w15:restartNumberingAfterBreak="0">
    <w:nsid w:val="0DE36CEA"/>
    <w:multiLevelType w:val="hybridMultilevel"/>
    <w:tmpl w:val="23329904"/>
    <w:lvl w:ilvl="0" w:tplc="04100017">
      <w:start w:val="1"/>
      <w:numFmt w:val="lowerLetter"/>
      <w:lvlText w:val="%1)"/>
      <w:lvlJc w:val="left"/>
      <w:pPr>
        <w:ind w:left="883" w:hanging="360"/>
      </w:p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" w15:restartNumberingAfterBreak="0">
    <w:nsid w:val="17474708"/>
    <w:multiLevelType w:val="hybridMultilevel"/>
    <w:tmpl w:val="73F2AF60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5" w15:restartNumberingAfterBreak="0">
    <w:nsid w:val="18286BD0"/>
    <w:multiLevelType w:val="hybridMultilevel"/>
    <w:tmpl w:val="16201FDE"/>
    <w:lvl w:ilvl="0" w:tplc="B07C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97FDA"/>
    <w:multiLevelType w:val="hybridMultilevel"/>
    <w:tmpl w:val="605AC58E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 w15:restartNumberingAfterBreak="0">
    <w:nsid w:val="192C588C"/>
    <w:multiLevelType w:val="hybridMultilevel"/>
    <w:tmpl w:val="90BE6E64"/>
    <w:lvl w:ilvl="0" w:tplc="146CE9B4">
      <w:start w:val="1"/>
      <w:numFmt w:val="bullet"/>
      <w:lvlText w:val=""/>
      <w:lvlJc w:val="left"/>
      <w:pPr>
        <w:ind w:left="1515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A7E07F6"/>
    <w:multiLevelType w:val="hybridMultilevel"/>
    <w:tmpl w:val="64E406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C435F"/>
    <w:multiLevelType w:val="hybridMultilevel"/>
    <w:tmpl w:val="C8A4E680"/>
    <w:lvl w:ilvl="0" w:tplc="E076A9A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21D98"/>
    <w:multiLevelType w:val="hybridMultilevel"/>
    <w:tmpl w:val="1ACC4896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 w15:restartNumberingAfterBreak="0">
    <w:nsid w:val="21B67F2A"/>
    <w:multiLevelType w:val="hybridMultilevel"/>
    <w:tmpl w:val="9A76237A"/>
    <w:lvl w:ilvl="0" w:tplc="FE56F11A">
      <w:start w:val="1"/>
      <w:numFmt w:val="bullet"/>
      <w:lvlText w:val="•"/>
      <w:lvlJc w:val="left"/>
      <w:pPr>
        <w:ind w:left="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AD2931"/>
    <w:multiLevelType w:val="hybridMultilevel"/>
    <w:tmpl w:val="F5C41070"/>
    <w:lvl w:ilvl="0" w:tplc="709C76EA">
      <w:numFmt w:val="bullet"/>
      <w:lvlText w:val=""/>
      <w:lvlJc w:val="left"/>
      <w:pPr>
        <w:ind w:left="720" w:hanging="360"/>
      </w:pPr>
      <w:rPr>
        <w:rFonts w:ascii="Symbol PS" w:hAnsi="Symbol P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37747"/>
    <w:multiLevelType w:val="hybridMultilevel"/>
    <w:tmpl w:val="5C42B8B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B13E5B"/>
    <w:multiLevelType w:val="hybridMultilevel"/>
    <w:tmpl w:val="A2AC1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835E3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6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63F02"/>
    <w:multiLevelType w:val="hybridMultilevel"/>
    <w:tmpl w:val="BF2C8B9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B71144"/>
    <w:multiLevelType w:val="hybridMultilevel"/>
    <w:tmpl w:val="13807C6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9" w15:restartNumberingAfterBreak="0">
    <w:nsid w:val="404B35FE"/>
    <w:multiLevelType w:val="hybridMultilevel"/>
    <w:tmpl w:val="26804D14"/>
    <w:lvl w:ilvl="0" w:tplc="04100017">
      <w:start w:val="1"/>
      <w:numFmt w:val="lowerLetter"/>
      <w:lvlText w:val="%1)"/>
      <w:lvlJc w:val="left"/>
      <w:pPr>
        <w:ind w:left="8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867848"/>
    <w:multiLevelType w:val="hybridMultilevel"/>
    <w:tmpl w:val="2208FAEE"/>
    <w:lvl w:ilvl="0" w:tplc="3E687B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63BFE"/>
    <w:multiLevelType w:val="hybridMultilevel"/>
    <w:tmpl w:val="75EC4304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03">
      <w:start w:val="1"/>
      <w:numFmt w:val="bullet"/>
      <w:lvlText w:val="o"/>
      <w:lvlJc w:val="left"/>
      <w:pPr>
        <w:ind w:left="1948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2" w15:restartNumberingAfterBreak="0">
    <w:nsid w:val="455E6E1E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3" w15:restartNumberingAfterBreak="0">
    <w:nsid w:val="477A47D1"/>
    <w:multiLevelType w:val="hybridMultilevel"/>
    <w:tmpl w:val="D7BE0EC0"/>
    <w:lvl w:ilvl="0" w:tplc="0410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4" w15:restartNumberingAfterBreak="0">
    <w:nsid w:val="50B33A56"/>
    <w:multiLevelType w:val="hybridMultilevel"/>
    <w:tmpl w:val="DE46B566"/>
    <w:lvl w:ilvl="0" w:tplc="6FCA35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1962E8F"/>
    <w:multiLevelType w:val="hybridMultilevel"/>
    <w:tmpl w:val="63DC51C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5A4B21"/>
    <w:multiLevelType w:val="hybridMultilevel"/>
    <w:tmpl w:val="F86AC040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7" w15:restartNumberingAfterBreak="0">
    <w:nsid w:val="57AA569E"/>
    <w:multiLevelType w:val="hybridMultilevel"/>
    <w:tmpl w:val="4D8AF9E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6FCDE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13E88"/>
    <w:multiLevelType w:val="hybridMultilevel"/>
    <w:tmpl w:val="752C7FFE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9" w15:restartNumberingAfterBreak="0">
    <w:nsid w:val="5E454EEC"/>
    <w:multiLevelType w:val="hybridMultilevel"/>
    <w:tmpl w:val="AF5A92A2"/>
    <w:lvl w:ilvl="0" w:tplc="04100017">
      <w:start w:val="1"/>
      <w:numFmt w:val="lowerLetter"/>
      <w:lvlText w:val="%1)"/>
      <w:lvlJc w:val="left"/>
      <w:pPr>
        <w:ind w:left="883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0" w15:restartNumberingAfterBreak="0">
    <w:nsid w:val="5EB16CBF"/>
    <w:multiLevelType w:val="hybridMultilevel"/>
    <w:tmpl w:val="1A4C5A54"/>
    <w:lvl w:ilvl="0" w:tplc="8B9ED454">
      <w:numFmt w:val="bullet"/>
      <w:lvlText w:val=""/>
      <w:lvlJc w:val="left"/>
      <w:pPr>
        <w:ind w:left="698" w:hanging="540"/>
      </w:pPr>
      <w:rPr>
        <w:rFonts w:ascii="Symbol" w:eastAsia="Arial" w:hAnsi="Symbol" w:cs="Arial" w:hint="default"/>
      </w:rPr>
    </w:lvl>
    <w:lvl w:ilvl="1" w:tplc="0410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1" w15:restartNumberingAfterBreak="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2" w15:restartNumberingAfterBreak="0">
    <w:nsid w:val="65C16B45"/>
    <w:multiLevelType w:val="hybridMultilevel"/>
    <w:tmpl w:val="DAD4B326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1B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3" w15:restartNumberingAfterBreak="0">
    <w:nsid w:val="678368DB"/>
    <w:multiLevelType w:val="hybridMultilevel"/>
    <w:tmpl w:val="E7C055A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4" w15:restartNumberingAfterBreak="0">
    <w:nsid w:val="683C2536"/>
    <w:multiLevelType w:val="hybridMultilevel"/>
    <w:tmpl w:val="72EA19B6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5" w15:restartNumberingAfterBreak="0">
    <w:nsid w:val="69FA692C"/>
    <w:multiLevelType w:val="hybridMultilevel"/>
    <w:tmpl w:val="EF923A20"/>
    <w:lvl w:ilvl="0" w:tplc="146CE9B4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37723"/>
    <w:multiLevelType w:val="hybridMultilevel"/>
    <w:tmpl w:val="C6B0E4C2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7" w15:restartNumberingAfterBreak="0">
    <w:nsid w:val="6EE50E95"/>
    <w:multiLevelType w:val="hybridMultilevel"/>
    <w:tmpl w:val="E0EC7C88"/>
    <w:lvl w:ilvl="0" w:tplc="8B9ED454">
      <w:numFmt w:val="bullet"/>
      <w:lvlText w:val=""/>
      <w:lvlJc w:val="left"/>
      <w:pPr>
        <w:ind w:left="142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E96856"/>
    <w:multiLevelType w:val="hybridMultilevel"/>
    <w:tmpl w:val="17AC9F02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9" w15:restartNumberingAfterBreak="0">
    <w:nsid w:val="71064EED"/>
    <w:multiLevelType w:val="hybridMultilevel"/>
    <w:tmpl w:val="32206084"/>
    <w:lvl w:ilvl="0" w:tplc="FE56F11A">
      <w:start w:val="1"/>
      <w:numFmt w:val="bullet"/>
      <w:lvlText w:val="•"/>
      <w:lvlJc w:val="left"/>
      <w:pPr>
        <w:ind w:left="88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0" w15:restartNumberingAfterBreak="0">
    <w:nsid w:val="721E459B"/>
    <w:multiLevelType w:val="hybridMultilevel"/>
    <w:tmpl w:val="ACA6E194"/>
    <w:lvl w:ilvl="0" w:tplc="DF0A3660">
      <w:numFmt w:val="bullet"/>
      <w:lvlText w:val="-"/>
      <w:lvlJc w:val="left"/>
      <w:pPr>
        <w:ind w:left="951" w:hanging="360"/>
      </w:pPr>
      <w:rPr>
        <w:rFonts w:ascii="Arial Narrow" w:eastAsia="Times New Roman" w:hAnsi="Arial Narrow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71" w:hanging="360"/>
      </w:pPr>
    </w:lvl>
    <w:lvl w:ilvl="2" w:tplc="0410001B" w:tentative="1">
      <w:start w:val="1"/>
      <w:numFmt w:val="lowerRoman"/>
      <w:lvlText w:val="%3."/>
      <w:lvlJc w:val="right"/>
      <w:pPr>
        <w:ind w:left="2391" w:hanging="180"/>
      </w:pPr>
    </w:lvl>
    <w:lvl w:ilvl="3" w:tplc="0410000F" w:tentative="1">
      <w:start w:val="1"/>
      <w:numFmt w:val="decimal"/>
      <w:lvlText w:val="%4."/>
      <w:lvlJc w:val="left"/>
      <w:pPr>
        <w:ind w:left="3111" w:hanging="360"/>
      </w:pPr>
    </w:lvl>
    <w:lvl w:ilvl="4" w:tplc="04100019" w:tentative="1">
      <w:start w:val="1"/>
      <w:numFmt w:val="lowerLetter"/>
      <w:lvlText w:val="%5."/>
      <w:lvlJc w:val="left"/>
      <w:pPr>
        <w:ind w:left="3831" w:hanging="360"/>
      </w:pPr>
    </w:lvl>
    <w:lvl w:ilvl="5" w:tplc="0410001B" w:tentative="1">
      <w:start w:val="1"/>
      <w:numFmt w:val="lowerRoman"/>
      <w:lvlText w:val="%6."/>
      <w:lvlJc w:val="right"/>
      <w:pPr>
        <w:ind w:left="4551" w:hanging="180"/>
      </w:pPr>
    </w:lvl>
    <w:lvl w:ilvl="6" w:tplc="0410000F" w:tentative="1">
      <w:start w:val="1"/>
      <w:numFmt w:val="decimal"/>
      <w:lvlText w:val="%7."/>
      <w:lvlJc w:val="left"/>
      <w:pPr>
        <w:ind w:left="5271" w:hanging="360"/>
      </w:pPr>
    </w:lvl>
    <w:lvl w:ilvl="7" w:tplc="04100019" w:tentative="1">
      <w:start w:val="1"/>
      <w:numFmt w:val="lowerLetter"/>
      <w:lvlText w:val="%8."/>
      <w:lvlJc w:val="left"/>
      <w:pPr>
        <w:ind w:left="5991" w:hanging="360"/>
      </w:pPr>
    </w:lvl>
    <w:lvl w:ilvl="8" w:tplc="0410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1" w15:restartNumberingAfterBreak="0">
    <w:nsid w:val="733C0DA8"/>
    <w:multiLevelType w:val="hybridMultilevel"/>
    <w:tmpl w:val="277E6B40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55E63"/>
    <w:multiLevelType w:val="hybridMultilevel"/>
    <w:tmpl w:val="721AF434"/>
    <w:lvl w:ilvl="0" w:tplc="F3BAA700">
      <w:start w:val="3"/>
      <w:numFmt w:val="lowerLetter"/>
      <w:lvlText w:val="%1)"/>
      <w:lvlJc w:val="left"/>
      <w:pPr>
        <w:ind w:left="5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A20C9C">
      <w:start w:val="1"/>
      <w:numFmt w:val="lowerLetter"/>
      <w:lvlText w:val="%2"/>
      <w:lvlJc w:val="left"/>
      <w:pPr>
        <w:ind w:left="12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8CD568">
      <w:start w:val="1"/>
      <w:numFmt w:val="lowerRoman"/>
      <w:lvlText w:val="%3"/>
      <w:lvlJc w:val="left"/>
      <w:pPr>
        <w:ind w:left="19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C6840">
      <w:start w:val="1"/>
      <w:numFmt w:val="decimal"/>
      <w:lvlText w:val="%4"/>
      <w:lvlJc w:val="left"/>
      <w:pPr>
        <w:ind w:left="26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1A9C50">
      <w:start w:val="1"/>
      <w:numFmt w:val="lowerLetter"/>
      <w:lvlText w:val="%5"/>
      <w:lvlJc w:val="left"/>
      <w:pPr>
        <w:ind w:left="341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CE8CF0">
      <w:start w:val="1"/>
      <w:numFmt w:val="lowerRoman"/>
      <w:lvlText w:val="%6"/>
      <w:lvlJc w:val="left"/>
      <w:pPr>
        <w:ind w:left="41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5E4268">
      <w:start w:val="1"/>
      <w:numFmt w:val="decimal"/>
      <w:lvlText w:val="%7"/>
      <w:lvlJc w:val="left"/>
      <w:pPr>
        <w:ind w:left="48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01560">
      <w:start w:val="1"/>
      <w:numFmt w:val="lowerLetter"/>
      <w:lvlText w:val="%8"/>
      <w:lvlJc w:val="left"/>
      <w:pPr>
        <w:ind w:left="55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49BD8">
      <w:start w:val="1"/>
      <w:numFmt w:val="lowerRoman"/>
      <w:lvlText w:val="%9"/>
      <w:lvlJc w:val="left"/>
      <w:pPr>
        <w:ind w:left="62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4E31D4"/>
    <w:multiLevelType w:val="hybridMultilevel"/>
    <w:tmpl w:val="95BAA81A"/>
    <w:lvl w:ilvl="0" w:tplc="9AD2E04E">
      <w:start w:val="1"/>
      <w:numFmt w:val="bullet"/>
      <w:lvlText w:val="*"/>
      <w:lvlJc w:val="left"/>
      <w:pPr>
        <w:ind w:left="1287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8EE040B"/>
    <w:multiLevelType w:val="hybridMultilevel"/>
    <w:tmpl w:val="F8462552"/>
    <w:lvl w:ilvl="0" w:tplc="04100011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5" w15:restartNumberingAfterBreak="0">
    <w:nsid w:val="7E9E4219"/>
    <w:multiLevelType w:val="hybridMultilevel"/>
    <w:tmpl w:val="DC765D44"/>
    <w:lvl w:ilvl="0" w:tplc="6FCA352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700" w:hanging="360"/>
      </w:pPr>
    </w:lvl>
    <w:lvl w:ilvl="2" w:tplc="0410001B">
      <w:start w:val="1"/>
      <w:numFmt w:val="lowerRoman"/>
      <w:lvlText w:val="%3."/>
      <w:lvlJc w:val="right"/>
      <w:pPr>
        <w:ind w:left="3420" w:hanging="180"/>
      </w:pPr>
    </w:lvl>
    <w:lvl w:ilvl="3" w:tplc="0410000F">
      <w:start w:val="1"/>
      <w:numFmt w:val="decimal"/>
      <w:lvlText w:val="%4."/>
      <w:lvlJc w:val="left"/>
      <w:pPr>
        <w:ind w:left="4140" w:hanging="360"/>
      </w:pPr>
    </w:lvl>
    <w:lvl w:ilvl="4" w:tplc="04100019">
      <w:start w:val="1"/>
      <w:numFmt w:val="lowerLetter"/>
      <w:lvlText w:val="%5."/>
      <w:lvlJc w:val="left"/>
      <w:pPr>
        <w:ind w:left="4860" w:hanging="360"/>
      </w:pPr>
    </w:lvl>
    <w:lvl w:ilvl="5" w:tplc="0410001B">
      <w:start w:val="1"/>
      <w:numFmt w:val="lowerRoman"/>
      <w:lvlText w:val="%6."/>
      <w:lvlJc w:val="right"/>
      <w:pPr>
        <w:ind w:left="5580" w:hanging="180"/>
      </w:pPr>
    </w:lvl>
    <w:lvl w:ilvl="6" w:tplc="0410000F">
      <w:start w:val="1"/>
      <w:numFmt w:val="decimal"/>
      <w:lvlText w:val="%7."/>
      <w:lvlJc w:val="left"/>
      <w:pPr>
        <w:ind w:left="6300" w:hanging="360"/>
      </w:pPr>
    </w:lvl>
    <w:lvl w:ilvl="7" w:tplc="04100019">
      <w:start w:val="1"/>
      <w:numFmt w:val="lowerLetter"/>
      <w:lvlText w:val="%8."/>
      <w:lvlJc w:val="left"/>
      <w:pPr>
        <w:ind w:left="7020" w:hanging="360"/>
      </w:pPr>
    </w:lvl>
    <w:lvl w:ilvl="8" w:tplc="0410001B">
      <w:start w:val="1"/>
      <w:numFmt w:val="lowerRoman"/>
      <w:lvlText w:val="%9."/>
      <w:lvlJc w:val="right"/>
      <w:pPr>
        <w:ind w:left="7740" w:hanging="180"/>
      </w:pPr>
    </w:lvl>
  </w:abstractNum>
  <w:num w:numId="1" w16cid:durableId="1945919054">
    <w:abstractNumId w:val="25"/>
  </w:num>
  <w:num w:numId="2" w16cid:durableId="64112548">
    <w:abstractNumId w:val="42"/>
  </w:num>
  <w:num w:numId="3" w16cid:durableId="1994286861">
    <w:abstractNumId w:val="11"/>
  </w:num>
  <w:num w:numId="4" w16cid:durableId="1095783882">
    <w:abstractNumId w:val="0"/>
  </w:num>
  <w:num w:numId="5" w16cid:durableId="10769622">
    <w:abstractNumId w:val="35"/>
  </w:num>
  <w:num w:numId="6" w16cid:durableId="518661747">
    <w:abstractNumId w:val="40"/>
  </w:num>
  <w:num w:numId="7" w16cid:durableId="1415660605">
    <w:abstractNumId w:val="9"/>
  </w:num>
  <w:num w:numId="8" w16cid:durableId="26151005">
    <w:abstractNumId w:val="14"/>
  </w:num>
  <w:num w:numId="9" w16cid:durableId="1504977430">
    <w:abstractNumId w:val="17"/>
  </w:num>
  <w:num w:numId="10" w16cid:durableId="772433938">
    <w:abstractNumId w:val="23"/>
  </w:num>
  <w:num w:numId="11" w16cid:durableId="325014071">
    <w:abstractNumId w:val="4"/>
  </w:num>
  <w:num w:numId="12" w16cid:durableId="2029020630">
    <w:abstractNumId w:val="39"/>
  </w:num>
  <w:num w:numId="13" w16cid:durableId="1815952657">
    <w:abstractNumId w:val="32"/>
  </w:num>
  <w:num w:numId="14" w16cid:durableId="979650371">
    <w:abstractNumId w:val="21"/>
  </w:num>
  <w:num w:numId="15" w16cid:durableId="2056613858">
    <w:abstractNumId w:val="44"/>
  </w:num>
  <w:num w:numId="16" w16cid:durableId="2071998645">
    <w:abstractNumId w:val="5"/>
  </w:num>
  <w:num w:numId="17" w16cid:durableId="1772241807">
    <w:abstractNumId w:val="34"/>
  </w:num>
  <w:num w:numId="18" w16cid:durableId="2083066244">
    <w:abstractNumId w:val="7"/>
  </w:num>
  <w:num w:numId="19" w16cid:durableId="1795439737">
    <w:abstractNumId w:val="22"/>
  </w:num>
  <w:num w:numId="20" w16cid:durableId="1363476919">
    <w:abstractNumId w:val="15"/>
  </w:num>
  <w:num w:numId="21" w16cid:durableId="572590157">
    <w:abstractNumId w:val="43"/>
  </w:num>
  <w:num w:numId="22" w16cid:durableId="2120485099">
    <w:abstractNumId w:val="26"/>
  </w:num>
  <w:num w:numId="23" w16cid:durableId="2029867109">
    <w:abstractNumId w:val="2"/>
  </w:num>
  <w:num w:numId="24" w16cid:durableId="19940453">
    <w:abstractNumId w:val="8"/>
  </w:num>
  <w:num w:numId="25" w16cid:durableId="257569990">
    <w:abstractNumId w:val="24"/>
  </w:num>
  <w:num w:numId="26" w16cid:durableId="108502864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6531479">
    <w:abstractNumId w:val="30"/>
  </w:num>
  <w:num w:numId="28" w16cid:durableId="528642758">
    <w:abstractNumId w:val="37"/>
  </w:num>
  <w:num w:numId="29" w16cid:durableId="1091321273">
    <w:abstractNumId w:val="1"/>
  </w:num>
  <w:num w:numId="30" w16cid:durableId="949776632">
    <w:abstractNumId w:val="13"/>
  </w:num>
  <w:num w:numId="31" w16cid:durableId="337002852">
    <w:abstractNumId w:val="28"/>
  </w:num>
  <w:num w:numId="32" w16cid:durableId="1346789750">
    <w:abstractNumId w:val="36"/>
  </w:num>
  <w:num w:numId="33" w16cid:durableId="2125029914">
    <w:abstractNumId w:val="33"/>
  </w:num>
  <w:num w:numId="34" w16cid:durableId="450632550">
    <w:abstractNumId w:val="31"/>
  </w:num>
  <w:num w:numId="35" w16cid:durableId="1855532372">
    <w:abstractNumId w:val="41"/>
  </w:num>
  <w:num w:numId="36" w16cid:durableId="975180073">
    <w:abstractNumId w:val="18"/>
  </w:num>
  <w:num w:numId="37" w16cid:durableId="1714574563">
    <w:abstractNumId w:val="6"/>
  </w:num>
  <w:num w:numId="38" w16cid:durableId="2123648729">
    <w:abstractNumId w:val="19"/>
  </w:num>
  <w:num w:numId="39" w16cid:durableId="849177690">
    <w:abstractNumId w:val="29"/>
  </w:num>
  <w:num w:numId="40" w16cid:durableId="737284179">
    <w:abstractNumId w:val="3"/>
  </w:num>
  <w:num w:numId="41" w16cid:durableId="1263295345">
    <w:abstractNumId w:val="16"/>
  </w:num>
  <w:num w:numId="42" w16cid:durableId="1008867592">
    <w:abstractNumId w:val="10"/>
  </w:num>
  <w:num w:numId="43" w16cid:durableId="829759458">
    <w:abstractNumId w:val="12"/>
  </w:num>
  <w:num w:numId="44" w16cid:durableId="1652707357">
    <w:abstractNumId w:val="38"/>
  </w:num>
  <w:num w:numId="45" w16cid:durableId="1186478340">
    <w:abstractNumId w:val="27"/>
  </w:num>
  <w:num w:numId="46" w16cid:durableId="16470790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2C8"/>
    <w:rsid w:val="0000132B"/>
    <w:rsid w:val="00020E11"/>
    <w:rsid w:val="0002577A"/>
    <w:rsid w:val="0003701A"/>
    <w:rsid w:val="000379E3"/>
    <w:rsid w:val="00056366"/>
    <w:rsid w:val="0006674D"/>
    <w:rsid w:val="00070146"/>
    <w:rsid w:val="00070781"/>
    <w:rsid w:val="000846D8"/>
    <w:rsid w:val="00087B8D"/>
    <w:rsid w:val="00096BDA"/>
    <w:rsid w:val="000E17BB"/>
    <w:rsid w:val="000E4CDE"/>
    <w:rsid w:val="0011203A"/>
    <w:rsid w:val="001152A8"/>
    <w:rsid w:val="00167E1A"/>
    <w:rsid w:val="00192D04"/>
    <w:rsid w:val="001B635C"/>
    <w:rsid w:val="001B7C4D"/>
    <w:rsid w:val="001D450D"/>
    <w:rsid w:val="001E32C8"/>
    <w:rsid w:val="0020737B"/>
    <w:rsid w:val="00225F54"/>
    <w:rsid w:val="002427FC"/>
    <w:rsid w:val="00264D4C"/>
    <w:rsid w:val="00264FB2"/>
    <w:rsid w:val="00275FA9"/>
    <w:rsid w:val="00291CD7"/>
    <w:rsid w:val="00297666"/>
    <w:rsid w:val="002A2A7B"/>
    <w:rsid w:val="002A3A49"/>
    <w:rsid w:val="002B7228"/>
    <w:rsid w:val="002E4E53"/>
    <w:rsid w:val="002F38FD"/>
    <w:rsid w:val="0035164C"/>
    <w:rsid w:val="00392F21"/>
    <w:rsid w:val="003936F2"/>
    <w:rsid w:val="003C197E"/>
    <w:rsid w:val="003C6D59"/>
    <w:rsid w:val="00441EF2"/>
    <w:rsid w:val="004720BA"/>
    <w:rsid w:val="0049170D"/>
    <w:rsid w:val="004A71A9"/>
    <w:rsid w:val="004B192B"/>
    <w:rsid w:val="004B5446"/>
    <w:rsid w:val="004D77BA"/>
    <w:rsid w:val="004F7046"/>
    <w:rsid w:val="0050167A"/>
    <w:rsid w:val="005053C2"/>
    <w:rsid w:val="00531C68"/>
    <w:rsid w:val="005420BE"/>
    <w:rsid w:val="00573B3D"/>
    <w:rsid w:val="005762F3"/>
    <w:rsid w:val="005B1F04"/>
    <w:rsid w:val="005F1CB3"/>
    <w:rsid w:val="00605182"/>
    <w:rsid w:val="00607E28"/>
    <w:rsid w:val="00662F0B"/>
    <w:rsid w:val="006710D1"/>
    <w:rsid w:val="0067160F"/>
    <w:rsid w:val="00684946"/>
    <w:rsid w:val="006A2666"/>
    <w:rsid w:val="006A7A2E"/>
    <w:rsid w:val="006D3ED6"/>
    <w:rsid w:val="006D6D15"/>
    <w:rsid w:val="006E7A76"/>
    <w:rsid w:val="00720E5C"/>
    <w:rsid w:val="00726635"/>
    <w:rsid w:val="00767751"/>
    <w:rsid w:val="00774E3F"/>
    <w:rsid w:val="00777683"/>
    <w:rsid w:val="00786078"/>
    <w:rsid w:val="007E0049"/>
    <w:rsid w:val="007F1C5A"/>
    <w:rsid w:val="00807A2C"/>
    <w:rsid w:val="0081022B"/>
    <w:rsid w:val="00812D9B"/>
    <w:rsid w:val="00833DB1"/>
    <w:rsid w:val="00843853"/>
    <w:rsid w:val="008621F3"/>
    <w:rsid w:val="00872A00"/>
    <w:rsid w:val="008737B2"/>
    <w:rsid w:val="00881B0C"/>
    <w:rsid w:val="008B2DAB"/>
    <w:rsid w:val="008F7C9B"/>
    <w:rsid w:val="00924729"/>
    <w:rsid w:val="00935773"/>
    <w:rsid w:val="0095209B"/>
    <w:rsid w:val="009B110F"/>
    <w:rsid w:val="009C62A9"/>
    <w:rsid w:val="009E6716"/>
    <w:rsid w:val="00A11420"/>
    <w:rsid w:val="00A179B8"/>
    <w:rsid w:val="00A322D9"/>
    <w:rsid w:val="00A33687"/>
    <w:rsid w:val="00A70CB6"/>
    <w:rsid w:val="00A94D62"/>
    <w:rsid w:val="00AA337C"/>
    <w:rsid w:val="00AA7E69"/>
    <w:rsid w:val="00AF5EF7"/>
    <w:rsid w:val="00B022D0"/>
    <w:rsid w:val="00B11F44"/>
    <w:rsid w:val="00B13F31"/>
    <w:rsid w:val="00B1730F"/>
    <w:rsid w:val="00B24083"/>
    <w:rsid w:val="00B30517"/>
    <w:rsid w:val="00B36E5B"/>
    <w:rsid w:val="00B6688B"/>
    <w:rsid w:val="00B74C59"/>
    <w:rsid w:val="00B77D89"/>
    <w:rsid w:val="00BC173C"/>
    <w:rsid w:val="00BC5C2A"/>
    <w:rsid w:val="00BD005B"/>
    <w:rsid w:val="00BE7C08"/>
    <w:rsid w:val="00C03E93"/>
    <w:rsid w:val="00C17F27"/>
    <w:rsid w:val="00C30A4E"/>
    <w:rsid w:val="00C8734B"/>
    <w:rsid w:val="00CB21D3"/>
    <w:rsid w:val="00CC4E10"/>
    <w:rsid w:val="00CE2577"/>
    <w:rsid w:val="00CE6C45"/>
    <w:rsid w:val="00D06F69"/>
    <w:rsid w:val="00D1649E"/>
    <w:rsid w:val="00D1725D"/>
    <w:rsid w:val="00D22DE8"/>
    <w:rsid w:val="00D87F97"/>
    <w:rsid w:val="00D91E80"/>
    <w:rsid w:val="00D96E42"/>
    <w:rsid w:val="00DB58B4"/>
    <w:rsid w:val="00DC3C52"/>
    <w:rsid w:val="00DD2363"/>
    <w:rsid w:val="00DD44BA"/>
    <w:rsid w:val="00DE0D5C"/>
    <w:rsid w:val="00DE36AF"/>
    <w:rsid w:val="00E07113"/>
    <w:rsid w:val="00E1382F"/>
    <w:rsid w:val="00E304E2"/>
    <w:rsid w:val="00E43796"/>
    <w:rsid w:val="00E73D03"/>
    <w:rsid w:val="00E77403"/>
    <w:rsid w:val="00EA46B1"/>
    <w:rsid w:val="00EB152C"/>
    <w:rsid w:val="00EB2CFF"/>
    <w:rsid w:val="00EB783E"/>
    <w:rsid w:val="00EC651F"/>
    <w:rsid w:val="00ED35E5"/>
    <w:rsid w:val="00EE3C3B"/>
    <w:rsid w:val="00EF4D00"/>
    <w:rsid w:val="00F05200"/>
    <w:rsid w:val="00F05765"/>
    <w:rsid w:val="00F07DD2"/>
    <w:rsid w:val="00F110D7"/>
    <w:rsid w:val="00F2154B"/>
    <w:rsid w:val="00F21D54"/>
    <w:rsid w:val="00F47511"/>
    <w:rsid w:val="00F4778F"/>
    <w:rsid w:val="00F521C9"/>
    <w:rsid w:val="00F5274B"/>
    <w:rsid w:val="00F5594C"/>
    <w:rsid w:val="00F8393F"/>
    <w:rsid w:val="00FA56E9"/>
    <w:rsid w:val="00FC4324"/>
    <w:rsid w:val="00FC6E03"/>
    <w:rsid w:val="00FD3B3B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631E7"/>
  <w15:docId w15:val="{AAFAD313-982C-42EB-A1E0-FC98F3B4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2CFF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6D3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6E5E-10B4-4885-9506-FB6F12AB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>Olidata S.p.A.</Company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creator>mise</dc:creator>
  <cp:lastModifiedBy>giuseppe mazzara</cp:lastModifiedBy>
  <cp:revision>14</cp:revision>
  <cp:lastPrinted>2016-06-06T13:00:00Z</cp:lastPrinted>
  <dcterms:created xsi:type="dcterms:W3CDTF">2017-01-02T10:22:00Z</dcterms:created>
  <dcterms:modified xsi:type="dcterms:W3CDTF">2022-04-29T09:17:00Z</dcterms:modified>
</cp:coreProperties>
</file>