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EDCB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D.M. 17 ottobre 2016 - Finanziamenti agevolati a P</w:t>
      </w:r>
      <w:r w:rsidR="003F6EF3" w:rsidRPr="00B64D62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vittime di mancati pagamenti</w:t>
      </w:r>
    </w:p>
    <w:p w14:paraId="4D3E6A93" w14:textId="7EFA8150" w:rsidR="001A7C4E" w:rsidRPr="00B64D62" w:rsidRDefault="00CE7DC2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pratica: </w:t>
      </w:r>
      <w:r w:rsidRPr="00C95A2B">
        <w:rPr>
          <w:rFonts w:ascii="Times New Roman" w:hAnsi="Times New Roman" w:cs="Times New Roman"/>
          <w:b/>
          <w:bCs/>
          <w:sz w:val="24"/>
          <w:szCs w:val="24"/>
        </w:rPr>
        <w:t>VMP_00000000</w:t>
      </w:r>
    </w:p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4BD254E" w:rsidR="001A7C4E" w:rsidRPr="00CE7DC2" w:rsidRDefault="00CE7DC2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sz w:val="24"/>
          <w:szCs w:val="24"/>
        </w:rPr>
        <w:t>(ex artt. 46 e 47 D.P.R. 28 dicembre 2000, n.445)</w:t>
      </w:r>
    </w:p>
    <w:p w14:paraId="751185DD" w14:textId="77777777" w:rsidR="00201A04" w:rsidRDefault="00201A04" w:rsidP="00CE7DC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9214F1B" w14:textId="3C251132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_, nato/a </w:t>
      </w:r>
      <w:proofErr w:type="spellStart"/>
      <w:r w:rsidR="001A7C4E" w:rsidRPr="00CE7D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7C4E" w:rsidRPr="00CE7DC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___________________________, provincia di _____________,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CAP______, in qualità di Legale rappresentante/Titolare/Procuratore speciale o Delegato dell’impresa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 con sede legale a____________________, provincia di ____________, in via/piazza _______________________, n. ____, codice fiscale 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___ nell’ambito della misura di cui al decreto interministeriale 17 ottobre 2016, con ID</w:t>
      </w:r>
      <w:r w:rsidR="00C15D83">
        <w:rPr>
          <w:rFonts w:ascii="Times New Roman" w:hAnsi="Times New Roman" w:cs="Times New Roman"/>
          <w:sz w:val="24"/>
          <w:szCs w:val="24"/>
        </w:rPr>
        <w:t xml:space="preserve"> pratica </w:t>
      </w:r>
      <w:r w:rsidR="00CE7DC2" w:rsidRPr="00CE7DC2">
        <w:rPr>
          <w:rFonts w:ascii="Times New Roman" w:hAnsi="Times New Roman" w:cs="Times New Roman"/>
          <w:sz w:val="24"/>
          <w:szCs w:val="24"/>
        </w:rPr>
        <w:t>VMP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degli 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coli 46 e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cui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può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andare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incontro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3B986" w14:textId="2D232642" w:rsidR="005F5580" w:rsidRPr="00CE7DC2" w:rsidRDefault="005F5580" w:rsidP="005F558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Misure di potenziamento del Servizio sanitario nazionale e di sostegno economico per famiglie, lavoratori e imprese connesse all’emergenza epidemiologica da Covid-19 (D.L.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 18 del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marzo 2020 “Cura Italia”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77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convertito con modificazioni dalla L. 24 aprile 2020 n. 27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D427E5" w14:textId="4F4E5D0F" w:rsidR="00CE7DC2" w:rsidRPr="005F5580" w:rsidRDefault="00CE7DC2" w:rsidP="00CE7DC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75FF7B7A" w14:textId="76ACF394" w:rsidR="00CE7DC2" w:rsidRPr="005F5580" w:rsidRDefault="00D138D4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5580" w:rsidRPr="005F5580">
        <w:rPr>
          <w:rFonts w:ascii="Times New Roman" w:hAnsi="Times New Roman" w:cs="Times New Roman"/>
          <w:color w:val="000000"/>
          <w:sz w:val="24"/>
          <w:szCs w:val="24"/>
        </w:rPr>
        <w:t xml:space="preserve">i sensi dell’art. 56 del D.L. n. 18/2020, così come modificato dall’art. 65 del 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 xml:space="preserve">D.L. 14 agosto 2020, n. 104 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>pubblicato nella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 xml:space="preserve"> G.U. 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 xml:space="preserve"> 14 agosto 2020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>n. 203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5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proroga al 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D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</w:t>
      </w:r>
      <w:r w:rsidR="008D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8D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del pagamento dell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rat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 in scadenza al 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30/09/2020 </w:t>
      </w:r>
      <w:r w:rsidR="00FA1B69" w:rsidRPr="00FE6657">
        <w:rPr>
          <w:rFonts w:ascii="Times New Roman" w:hAnsi="Times New Roman" w:cs="Times New Roman"/>
          <w:bCs/>
          <w:sz w:val="24"/>
          <w:szCs w:val="24"/>
        </w:rPr>
        <w:t>(nel caso in cui si è già usufruito della proroga)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B69" w:rsidRPr="00FE6657">
        <w:rPr>
          <w:rFonts w:ascii="Times New Roman" w:hAnsi="Times New Roman" w:cs="Times New Roman"/>
          <w:bCs/>
          <w:sz w:val="24"/>
          <w:szCs w:val="24"/>
        </w:rPr>
        <w:t xml:space="preserve">ovvero al </w:t>
      </w:r>
      <w:r w:rsidR="00CF54DE" w:rsidRPr="00FE66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1C07" w:rsidRPr="00FE66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54DE" w:rsidRPr="00FE665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1C07" w:rsidRPr="00FE665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F54DE" w:rsidRPr="00FE6657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B69" w:rsidRPr="00FE6657">
        <w:rPr>
          <w:rFonts w:ascii="Times New Roman" w:hAnsi="Times New Roman" w:cs="Times New Roman"/>
          <w:bCs/>
          <w:sz w:val="24"/>
          <w:szCs w:val="24"/>
        </w:rPr>
        <w:t>(nel caso di prima richiesta di proroga)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agevolato concesso con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ecreto del Direttore generale per gli incentivi alle imprese del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Ministero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prot.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n. ________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del _________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e la dilazione del piano di rimborso delle rate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17EA89" w14:textId="5B47A589" w:rsidR="00713182" w:rsidRPr="00B64D62" w:rsidRDefault="00713182" w:rsidP="005E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163" w14:textId="23936051" w:rsidR="00CF54DE" w:rsidRP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605366" w14:textId="77777777" w:rsidR="00201A04" w:rsidRDefault="00201A04" w:rsidP="00CF54DE">
      <w:pPr>
        <w:spacing w:before="29" w:after="0" w:line="240" w:lineRule="auto"/>
        <w:ind w:left="5093" w:right="435"/>
        <w:jc w:val="center"/>
        <w:rPr>
          <w:rFonts w:ascii="Times New Roman" w:eastAsia="Times New Roman" w:hAnsi="Times New Roman" w:cs="Times New Roman"/>
        </w:rPr>
      </w:pPr>
    </w:p>
    <w:p w14:paraId="4864E89C" w14:textId="016C51C4" w:rsidR="00CF54DE" w:rsidRPr="00400E00" w:rsidRDefault="00CF54DE" w:rsidP="00CF54DE">
      <w:pPr>
        <w:spacing w:before="29" w:after="0" w:line="240" w:lineRule="auto"/>
        <w:ind w:left="5093" w:right="435"/>
        <w:jc w:val="center"/>
        <w:rPr>
          <w:rFonts w:ascii="Times New Roman" w:eastAsia="Times New Roman" w:hAnsi="Times New Roman" w:cs="Times New Roman"/>
        </w:rPr>
      </w:pPr>
      <w:r w:rsidRPr="00400E00">
        <w:rPr>
          <w:rFonts w:ascii="Times New Roman" w:eastAsia="Times New Roman" w:hAnsi="Times New Roman" w:cs="Times New Roman"/>
        </w:rPr>
        <w:t>Il</w:t>
      </w:r>
      <w:r w:rsidRPr="00400E00">
        <w:rPr>
          <w:rFonts w:ascii="Times New Roman" w:eastAsia="Times New Roman" w:hAnsi="Times New Roman" w:cs="Times New Roman"/>
          <w:spacing w:val="-1"/>
        </w:rPr>
        <w:t xml:space="preserve"> </w:t>
      </w:r>
      <w:r w:rsidRPr="00400E00">
        <w:rPr>
          <w:rFonts w:ascii="Times New Roman" w:eastAsia="Times New Roman" w:hAnsi="Times New Roman" w:cs="Times New Roman"/>
        </w:rPr>
        <w:t>Titolare/</w:t>
      </w:r>
      <w:r w:rsidRPr="00400E00">
        <w:rPr>
          <w:rFonts w:ascii="Times New Roman" w:eastAsia="Times New Roman" w:hAnsi="Times New Roman" w:cs="Times New Roman"/>
          <w:spacing w:val="-1"/>
        </w:rPr>
        <w:t>L</w:t>
      </w:r>
      <w:r w:rsidRPr="00400E00">
        <w:rPr>
          <w:rFonts w:ascii="Times New Roman" w:eastAsia="Times New Roman" w:hAnsi="Times New Roman" w:cs="Times New Roman"/>
        </w:rPr>
        <w:t>egale</w:t>
      </w:r>
      <w:r w:rsidRPr="00400E00">
        <w:rPr>
          <w:rFonts w:ascii="Times New Roman" w:eastAsia="Times New Roman" w:hAnsi="Times New Roman" w:cs="Times New Roman"/>
          <w:spacing w:val="-15"/>
        </w:rPr>
        <w:t xml:space="preserve"> </w:t>
      </w:r>
      <w:r w:rsidRPr="00400E00">
        <w:rPr>
          <w:rFonts w:ascii="Times New Roman" w:eastAsia="Times New Roman" w:hAnsi="Times New Roman" w:cs="Times New Roman"/>
          <w:w w:val="99"/>
        </w:rPr>
        <w:t>rappresenta</w:t>
      </w:r>
      <w:r w:rsidRPr="00400E00">
        <w:rPr>
          <w:rFonts w:ascii="Times New Roman" w:eastAsia="Times New Roman" w:hAnsi="Times New Roman" w:cs="Times New Roman"/>
          <w:spacing w:val="-1"/>
          <w:w w:val="99"/>
        </w:rPr>
        <w:t>n</w:t>
      </w:r>
      <w:r w:rsidRPr="00400E00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400E00">
        <w:rPr>
          <w:rFonts w:ascii="Times New Roman" w:eastAsia="Times New Roman" w:hAnsi="Times New Roman" w:cs="Times New Roman"/>
          <w:w w:val="99"/>
        </w:rPr>
        <w:t>e</w:t>
      </w:r>
    </w:p>
    <w:p w14:paraId="623C7A0B" w14:textId="77777777" w:rsidR="00CF54DE" w:rsidRPr="00400E00" w:rsidRDefault="00CF54DE" w:rsidP="00CF54DE">
      <w:pPr>
        <w:spacing w:after="0" w:line="120" w:lineRule="exact"/>
      </w:pPr>
    </w:p>
    <w:p w14:paraId="4522DBE0" w14:textId="4F5637FF" w:rsidR="00CF54DE" w:rsidRPr="00400E00" w:rsidRDefault="00CF54DE" w:rsidP="00CF54DE">
      <w:pPr>
        <w:spacing w:after="0" w:line="240" w:lineRule="auto"/>
        <w:ind w:left="5664" w:right="1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400E00">
        <w:rPr>
          <w:rFonts w:ascii="Times New Roman" w:eastAsia="Times New Roman" w:hAnsi="Times New Roman" w:cs="Times New Roman"/>
        </w:rPr>
        <w:t>(</w:t>
      </w:r>
      <w:r w:rsidRPr="00400E00">
        <w:rPr>
          <w:rFonts w:ascii="Times New Roman" w:eastAsia="Times New Roman" w:hAnsi="Times New Roman" w:cs="Times New Roman"/>
          <w:spacing w:val="-1"/>
        </w:rPr>
        <w:t>f</w:t>
      </w:r>
      <w:r w:rsidRPr="00400E00">
        <w:rPr>
          <w:rFonts w:ascii="Times New Roman" w:eastAsia="Times New Roman" w:hAnsi="Times New Roman" w:cs="Times New Roman"/>
        </w:rPr>
        <w:t>ir</w:t>
      </w:r>
      <w:r w:rsidRPr="00400E00">
        <w:rPr>
          <w:rFonts w:ascii="Times New Roman" w:eastAsia="Times New Roman" w:hAnsi="Times New Roman" w:cs="Times New Roman"/>
          <w:spacing w:val="-2"/>
        </w:rPr>
        <w:t>m</w:t>
      </w:r>
      <w:r w:rsidRPr="00400E00">
        <w:rPr>
          <w:rFonts w:ascii="Times New Roman" w:eastAsia="Times New Roman" w:hAnsi="Times New Roman" w:cs="Times New Roman"/>
        </w:rPr>
        <w:t>ato</w:t>
      </w:r>
      <w:r w:rsidRPr="00400E00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d</w:t>
      </w:r>
      <w:r w:rsidRPr="00400E00">
        <w:rPr>
          <w:rFonts w:ascii="Times New Roman" w:eastAsia="Times New Roman" w:hAnsi="Times New Roman" w:cs="Times New Roman"/>
          <w:w w:val="99"/>
        </w:rPr>
        <w:t>igital</w:t>
      </w:r>
      <w:r w:rsidRPr="00400E00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400E00">
        <w:rPr>
          <w:rFonts w:ascii="Times New Roman" w:eastAsia="Times New Roman" w:hAnsi="Times New Roman" w:cs="Times New Roman"/>
          <w:w w:val="99"/>
        </w:rPr>
        <w:t>ente)</w:t>
      </w:r>
    </w:p>
    <w:p w14:paraId="6559FF15" w14:textId="77777777" w:rsidR="00CF54DE" w:rsidRDefault="00CF54DE" w:rsidP="00CF54DE">
      <w:pPr>
        <w:spacing w:before="4" w:after="0" w:line="100" w:lineRule="exact"/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191E7FF4" w14:textId="1FA94C96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3CEBDD00" w14:textId="77777777" w:rsidR="009D4638" w:rsidRDefault="009D4638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610A5288" w14:textId="7F0CEAB5" w:rsidR="00713182" w:rsidRPr="00B64D62" w:rsidRDefault="00CF54DE" w:rsidP="005106A5">
      <w:pPr>
        <w:tabs>
          <w:tab w:val="center" w:pos="7297"/>
        </w:tabs>
        <w:rPr>
          <w:rFonts w:ascii="Times New Roman" w:hAnsi="Times New Roman" w:cs="Times New Roman"/>
          <w:sz w:val="20"/>
          <w:szCs w:val="24"/>
        </w:rPr>
      </w:pPr>
      <w:r w:rsidRPr="004A3849">
        <w:rPr>
          <w:rFonts w:ascii="Times New Roman" w:hAnsi="Times New Roman"/>
          <w:i/>
          <w:iCs/>
          <w:sz w:val="20"/>
        </w:rPr>
        <w:t xml:space="preserve">Documento sottoscritto con firma digitale ai sensi del D. Lgs. n. 82 del 7 </w:t>
      </w:r>
      <w:r w:rsidR="00201A04">
        <w:rPr>
          <w:rFonts w:ascii="Times New Roman" w:hAnsi="Times New Roman"/>
          <w:i/>
          <w:iCs/>
          <w:sz w:val="20"/>
        </w:rPr>
        <w:t>m</w:t>
      </w:r>
      <w:r w:rsidRPr="004A3849">
        <w:rPr>
          <w:rFonts w:ascii="Times New Roman" w:hAnsi="Times New Roman"/>
          <w:i/>
          <w:iCs/>
          <w:sz w:val="20"/>
        </w:rPr>
        <w:t>arzo 2005 e successive modifiche.</w:t>
      </w:r>
    </w:p>
    <w:sectPr w:rsidR="00713182" w:rsidRPr="00B6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4E"/>
    <w:rsid w:val="000A2F71"/>
    <w:rsid w:val="001A7C4E"/>
    <w:rsid w:val="00201A04"/>
    <w:rsid w:val="00376096"/>
    <w:rsid w:val="003F6EF3"/>
    <w:rsid w:val="004427A1"/>
    <w:rsid w:val="00462633"/>
    <w:rsid w:val="00477B58"/>
    <w:rsid w:val="00487642"/>
    <w:rsid w:val="004C76C5"/>
    <w:rsid w:val="004F5AF4"/>
    <w:rsid w:val="005106A5"/>
    <w:rsid w:val="005E20C3"/>
    <w:rsid w:val="005F5580"/>
    <w:rsid w:val="0066102C"/>
    <w:rsid w:val="0067058B"/>
    <w:rsid w:val="00713182"/>
    <w:rsid w:val="007560A7"/>
    <w:rsid w:val="00774738"/>
    <w:rsid w:val="00843C62"/>
    <w:rsid w:val="00846195"/>
    <w:rsid w:val="00874CEF"/>
    <w:rsid w:val="008D1C07"/>
    <w:rsid w:val="009D4638"/>
    <w:rsid w:val="009F1970"/>
    <w:rsid w:val="00B64D62"/>
    <w:rsid w:val="00C12AD7"/>
    <w:rsid w:val="00C15D83"/>
    <w:rsid w:val="00C16B42"/>
    <w:rsid w:val="00C4175C"/>
    <w:rsid w:val="00C95A2B"/>
    <w:rsid w:val="00CE7DC2"/>
    <w:rsid w:val="00CF54DE"/>
    <w:rsid w:val="00D138D4"/>
    <w:rsid w:val="00D41F4F"/>
    <w:rsid w:val="00E2373D"/>
    <w:rsid w:val="00E72FB6"/>
    <w:rsid w:val="00ED2DFD"/>
    <w:rsid w:val="00F05430"/>
    <w:rsid w:val="00F24211"/>
    <w:rsid w:val="00FA1B69"/>
    <w:rsid w:val="00FE665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2020-09-28T15:16:00Z</dcterms:created>
  <dcterms:modified xsi:type="dcterms:W3CDTF">2020-09-28T15:40:00Z</dcterms:modified>
</cp:coreProperties>
</file>