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88" w:rsidRPr="00627D56" w:rsidRDefault="008941A7" w:rsidP="008941A7">
      <w:pPr>
        <w:rPr>
          <w:rFonts w:ascii="Arial" w:hAnsi="Arial" w:cs="Arial"/>
          <w:b/>
        </w:rPr>
      </w:pPr>
      <w:r w:rsidRPr="00627D56">
        <w:rPr>
          <w:rFonts w:ascii="Arial" w:hAnsi="Arial" w:cs="Arial"/>
          <w:b/>
        </w:rPr>
        <w:t>LOGO</w:t>
      </w:r>
      <w:r w:rsidRPr="00627D56">
        <w:rPr>
          <w:rFonts w:ascii="Arial" w:hAnsi="Arial" w:cs="Arial"/>
        </w:rPr>
        <w:t xml:space="preserve"> </w:t>
      </w:r>
      <w:r w:rsidRPr="00627D56">
        <w:rPr>
          <w:rFonts w:ascii="Arial" w:hAnsi="Arial" w:cs="Arial"/>
          <w:b/>
        </w:rPr>
        <w:t>REGIONE</w:t>
      </w:r>
      <w:r w:rsidR="0084291E" w:rsidRPr="00627D56">
        <w:rPr>
          <w:rFonts w:ascii="Arial" w:hAnsi="Arial" w:cs="Arial"/>
          <w:b/>
        </w:rPr>
        <w:t xml:space="preserve"> </w:t>
      </w:r>
      <w:r w:rsidRPr="00627D56">
        <w:rPr>
          <w:rFonts w:ascii="Arial" w:hAnsi="Arial" w:cs="Arial"/>
        </w:rPr>
        <w:ptab w:relativeTo="margin" w:alignment="center" w:leader="none"/>
      </w:r>
      <w:r w:rsidRPr="00627D56">
        <w:rPr>
          <w:rFonts w:ascii="Arial" w:hAnsi="Arial" w:cs="Arial"/>
        </w:rPr>
        <w:ptab w:relativeTo="margin" w:alignment="right" w:leader="none"/>
      </w:r>
      <w:r w:rsidRPr="00627D56">
        <w:rPr>
          <w:rFonts w:ascii="Arial" w:hAnsi="Arial" w:cs="Arial"/>
          <w:b/>
        </w:rPr>
        <w:t>Allegato</w:t>
      </w:r>
      <w:r w:rsidR="00C12E90" w:rsidRPr="00627D56">
        <w:rPr>
          <w:rFonts w:ascii="Arial" w:hAnsi="Arial" w:cs="Arial"/>
          <w:b/>
        </w:rPr>
        <w:t xml:space="preserve"> </w:t>
      </w:r>
      <w:r w:rsidR="004432A0">
        <w:rPr>
          <w:rFonts w:ascii="Arial" w:hAnsi="Arial" w:cs="Arial"/>
          <w:b/>
        </w:rPr>
        <w:t>2</w:t>
      </w:r>
    </w:p>
    <w:p w:rsidR="00D55B79" w:rsidRPr="00627D56" w:rsidRDefault="004432A0" w:rsidP="00582F3A">
      <w:pPr>
        <w:ind w:left="7230" w:hanging="18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4432A0">
        <w:rPr>
          <w:rFonts w:ascii="Arial" w:hAnsi="Arial" w:cs="Arial"/>
          <w:b/>
        </w:rPr>
        <w:t>ian</w:t>
      </w:r>
      <w:r>
        <w:rPr>
          <w:rFonts w:ascii="Arial" w:hAnsi="Arial" w:cs="Arial"/>
          <w:b/>
        </w:rPr>
        <w:t xml:space="preserve">o </w:t>
      </w:r>
      <w:r w:rsidR="00012952">
        <w:rPr>
          <w:rFonts w:ascii="Arial" w:hAnsi="Arial" w:cs="Arial"/>
          <w:b/>
        </w:rPr>
        <w:t xml:space="preserve">generale </w:t>
      </w:r>
      <w:r>
        <w:rPr>
          <w:rFonts w:ascii="Arial" w:hAnsi="Arial" w:cs="Arial"/>
          <w:b/>
        </w:rPr>
        <w:t xml:space="preserve">di formazione e </w:t>
      </w:r>
      <w:r w:rsidR="002D753D">
        <w:rPr>
          <w:rFonts w:ascii="Arial" w:hAnsi="Arial" w:cs="Arial"/>
          <w:b/>
        </w:rPr>
        <w:t>informazione</w:t>
      </w:r>
    </w:p>
    <w:p w:rsidR="0038373D" w:rsidRDefault="0038373D">
      <w:pPr>
        <w:shd w:val="clear" w:color="auto" w:fill="FFFFFF"/>
        <w:spacing w:before="240"/>
        <w:ind w:right="5"/>
        <w:jc w:val="right"/>
        <w:rPr>
          <w:rFonts w:ascii="Arial" w:hAnsi="Arial" w:cs="Arial"/>
          <w:b/>
          <w:color w:val="000000"/>
          <w:spacing w:val="-3"/>
          <w:szCs w:val="24"/>
        </w:rPr>
      </w:pPr>
    </w:p>
    <w:p w:rsidR="00195BCC" w:rsidRPr="00627D56" w:rsidRDefault="00195BCC">
      <w:pPr>
        <w:shd w:val="clear" w:color="auto" w:fill="FFFFFF"/>
        <w:spacing w:before="240"/>
        <w:ind w:right="5"/>
        <w:jc w:val="right"/>
        <w:rPr>
          <w:rFonts w:ascii="Arial" w:hAnsi="Arial" w:cs="Arial"/>
          <w:b/>
          <w:color w:val="000000"/>
          <w:spacing w:val="-3"/>
          <w:szCs w:val="24"/>
        </w:rPr>
      </w:pPr>
    </w:p>
    <w:p w:rsidR="00F4268B" w:rsidRPr="00627D56" w:rsidRDefault="00195BCC" w:rsidP="00195BCC">
      <w:pPr>
        <w:tabs>
          <w:tab w:val="left" w:pos="3969"/>
        </w:tabs>
        <w:ind w:left="3969" w:hanging="567"/>
        <w:jc w:val="both"/>
        <w:rPr>
          <w:rFonts w:ascii="Arial" w:hAnsi="Arial" w:cs="Arial"/>
          <w:b/>
          <w:szCs w:val="24"/>
        </w:rPr>
      </w:pPr>
      <w:r w:rsidRPr="00627D56">
        <w:rPr>
          <w:rFonts w:ascii="Arial" w:hAnsi="Arial" w:cs="Arial"/>
          <w:b/>
          <w:szCs w:val="24"/>
        </w:rPr>
        <w:t>AL MINISTERO DELLE IMPRESE E DEL MADE IN ITALY</w:t>
      </w:r>
    </w:p>
    <w:p w:rsidR="00F4268B" w:rsidRPr="00195BCC" w:rsidRDefault="00195BCC" w:rsidP="00195BCC">
      <w:pPr>
        <w:shd w:val="clear" w:color="auto" w:fill="FFFFFF"/>
        <w:spacing w:before="120"/>
        <w:ind w:left="3402" w:right="6"/>
        <w:jc w:val="both"/>
        <w:rPr>
          <w:rFonts w:ascii="Arial" w:hAnsi="Arial" w:cs="Arial"/>
          <w:szCs w:val="24"/>
        </w:rPr>
      </w:pPr>
      <w:r w:rsidRPr="00195BCC">
        <w:rPr>
          <w:rFonts w:ascii="Arial" w:hAnsi="Arial" w:cs="Arial"/>
          <w:szCs w:val="24"/>
        </w:rPr>
        <w:t xml:space="preserve">Direzione generale consumatori e mercato </w:t>
      </w:r>
    </w:p>
    <w:p w:rsidR="00195BCC" w:rsidRDefault="00195BCC" w:rsidP="00195BCC">
      <w:pPr>
        <w:shd w:val="clear" w:color="auto" w:fill="FFFFFF"/>
        <w:spacing w:before="120"/>
        <w:ind w:left="3402" w:right="6"/>
        <w:jc w:val="both"/>
        <w:rPr>
          <w:rFonts w:ascii="Arial" w:hAnsi="Arial" w:cs="Arial"/>
          <w:szCs w:val="24"/>
        </w:rPr>
      </w:pPr>
      <w:r w:rsidRPr="00195BCC">
        <w:rPr>
          <w:rFonts w:ascii="Arial" w:hAnsi="Arial" w:cs="Arial"/>
          <w:szCs w:val="24"/>
        </w:rPr>
        <w:t xml:space="preserve">Divisione </w:t>
      </w:r>
      <w:r>
        <w:rPr>
          <w:rFonts w:ascii="Arial" w:hAnsi="Arial" w:cs="Arial"/>
          <w:szCs w:val="24"/>
        </w:rPr>
        <w:t>IV</w:t>
      </w:r>
      <w:r w:rsidRPr="00195BCC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P</w:t>
      </w:r>
      <w:r w:rsidRPr="00195BCC">
        <w:rPr>
          <w:rFonts w:ascii="Arial" w:hAnsi="Arial" w:cs="Arial"/>
          <w:szCs w:val="24"/>
        </w:rPr>
        <w:t>olitiche, normativa e progetti nazionali ed europei per i consumatori. Coop</w:t>
      </w:r>
      <w:r>
        <w:rPr>
          <w:rFonts w:ascii="Arial" w:hAnsi="Arial" w:cs="Arial"/>
          <w:szCs w:val="24"/>
        </w:rPr>
        <w:t>erazione amministrativa europea.</w:t>
      </w:r>
    </w:p>
    <w:p w:rsidR="00AF3788" w:rsidRPr="00BC5A1F" w:rsidRDefault="00EF23D8" w:rsidP="00195BCC">
      <w:pPr>
        <w:shd w:val="clear" w:color="auto" w:fill="FFFFFF"/>
        <w:spacing w:before="120"/>
        <w:ind w:left="3402" w:right="6"/>
        <w:jc w:val="both"/>
        <w:rPr>
          <w:rStyle w:val="CollegamentoInternet"/>
          <w:rFonts w:ascii="Arial" w:hAnsi="Arial" w:cs="Arial"/>
          <w:b/>
          <w:color w:val="auto"/>
          <w:spacing w:val="6"/>
          <w:szCs w:val="24"/>
          <w:u w:val="none"/>
        </w:rPr>
      </w:pPr>
      <w:r w:rsidRPr="00627D56">
        <w:rPr>
          <w:rFonts w:ascii="Arial" w:hAnsi="Arial" w:cs="Arial"/>
          <w:spacing w:val="1"/>
          <w:szCs w:val="24"/>
        </w:rPr>
        <w:t xml:space="preserve">PEC: </w:t>
      </w:r>
      <w:hyperlink r:id="rId8" w:history="1">
        <w:r w:rsidR="00C96712" w:rsidRPr="00627D56">
          <w:rPr>
            <w:rStyle w:val="Collegamentoipertestuale"/>
            <w:rFonts w:ascii="Arial" w:hAnsi="Arial" w:cs="Arial"/>
            <w:spacing w:val="1"/>
            <w:szCs w:val="24"/>
          </w:rPr>
          <w:t>dgcm.div04@pec.mimit.gov.it</w:t>
        </w:r>
      </w:hyperlink>
      <w:r w:rsidR="00C96712" w:rsidRPr="00627D56">
        <w:rPr>
          <w:rFonts w:ascii="Arial" w:hAnsi="Arial" w:cs="Arial"/>
          <w:spacing w:val="1"/>
          <w:szCs w:val="24"/>
        </w:rPr>
        <w:t xml:space="preserve"> </w:t>
      </w:r>
    </w:p>
    <w:p w:rsidR="0038373D" w:rsidRDefault="0038373D">
      <w:pPr>
        <w:shd w:val="clear" w:color="auto" w:fill="FFFFFF"/>
        <w:jc w:val="right"/>
      </w:pPr>
    </w:p>
    <w:p w:rsidR="00AF3788" w:rsidRDefault="00AF3788">
      <w:pPr>
        <w:pStyle w:val="Titolo2"/>
        <w:pBdr>
          <w:top w:val="nil"/>
          <w:left w:val="nil"/>
          <w:bottom w:val="nil"/>
          <w:right w:val="nil"/>
        </w:pBdr>
        <w:jc w:val="left"/>
        <w:rPr>
          <w:sz w:val="24"/>
        </w:rPr>
      </w:pPr>
    </w:p>
    <w:p w:rsidR="00195BCC" w:rsidRPr="00195BCC" w:rsidRDefault="00195BCC" w:rsidP="00195BCC"/>
    <w:p w:rsidR="002F6B95" w:rsidRPr="001D6091" w:rsidRDefault="00F4268B" w:rsidP="002F6B95">
      <w:pPr>
        <w:pStyle w:val="Standard"/>
        <w:jc w:val="center"/>
        <w:rPr>
          <w:rFonts w:ascii="Arial" w:eastAsia="Calibri" w:hAnsi="Arial"/>
          <w:b/>
          <w:bCs/>
          <w:color w:val="00000A"/>
          <w:kern w:val="0"/>
          <w:lang w:eastAsia="en-US" w:bidi="ar-SA"/>
        </w:rPr>
      </w:pPr>
      <w:r w:rsidRPr="001D6091">
        <w:rPr>
          <w:rFonts w:ascii="Arial" w:eastAsia="Calibri" w:hAnsi="Arial"/>
          <w:b/>
          <w:bCs/>
          <w:color w:val="00000A"/>
          <w:kern w:val="0"/>
          <w:lang w:eastAsia="en-US" w:bidi="ar-SA"/>
        </w:rPr>
        <w:t xml:space="preserve">AVVISO PUBBLICO </w:t>
      </w:r>
      <w:r w:rsidR="00012952">
        <w:rPr>
          <w:rFonts w:ascii="Arial" w:eastAsia="Calibri" w:hAnsi="Arial"/>
          <w:b/>
          <w:bCs/>
          <w:color w:val="00000A"/>
          <w:kern w:val="0"/>
          <w:lang w:eastAsia="en-US" w:bidi="ar-SA"/>
        </w:rPr>
        <w:t>29 novembre 2024</w:t>
      </w:r>
    </w:p>
    <w:p w:rsidR="00F4268B" w:rsidRDefault="00F4268B" w:rsidP="00F4268B">
      <w:pPr>
        <w:pStyle w:val="Standard"/>
        <w:jc w:val="center"/>
        <w:rPr>
          <w:rFonts w:ascii="Arial" w:eastAsia="Calibri" w:hAnsi="Arial"/>
          <w:b/>
          <w:bCs/>
          <w:color w:val="00000A"/>
          <w:kern w:val="0"/>
          <w:lang w:eastAsia="en-US" w:bidi="ar-SA"/>
        </w:rPr>
      </w:pPr>
      <w:r w:rsidRPr="001D6091">
        <w:rPr>
          <w:rFonts w:ascii="Arial" w:eastAsia="Calibri" w:hAnsi="Arial"/>
          <w:b/>
          <w:bCs/>
          <w:color w:val="00000A"/>
          <w:kern w:val="0"/>
          <w:lang w:eastAsia="en-US" w:bidi="ar-SA"/>
        </w:rPr>
        <w:t xml:space="preserve">RIVOLTO ALLE REGIONI PER </w:t>
      </w:r>
      <w:r w:rsidR="00F650C5" w:rsidRPr="00F650C5">
        <w:rPr>
          <w:rFonts w:ascii="Arial" w:eastAsia="Calibri" w:hAnsi="Arial"/>
          <w:b/>
          <w:bCs/>
          <w:color w:val="00000A"/>
          <w:kern w:val="0"/>
          <w:lang w:eastAsia="en-US" w:bidi="ar-SA"/>
        </w:rPr>
        <w:t>LO SVILUPPO DELLE COMPETENZE DIGITALI DEI CONSUMATORI ADULTI E DEI VULNERABILI</w:t>
      </w:r>
    </w:p>
    <w:p w:rsidR="00F4268B" w:rsidRDefault="00F4268B" w:rsidP="00F4268B">
      <w:pPr>
        <w:pStyle w:val="Standard"/>
        <w:jc w:val="center"/>
        <w:rPr>
          <w:rFonts w:ascii="Arial" w:eastAsia="Calibri" w:hAnsi="Arial"/>
          <w:b/>
          <w:bCs/>
          <w:color w:val="00000A"/>
          <w:kern w:val="0"/>
          <w:lang w:eastAsia="en-US" w:bidi="ar-SA"/>
        </w:rPr>
      </w:pPr>
    </w:p>
    <w:p w:rsidR="00BC5A1F" w:rsidRPr="001D6091" w:rsidRDefault="00BC5A1F" w:rsidP="00F4268B">
      <w:pPr>
        <w:pStyle w:val="Standard"/>
        <w:jc w:val="center"/>
        <w:rPr>
          <w:rFonts w:ascii="Arial" w:eastAsia="Calibri" w:hAnsi="Arial"/>
          <w:b/>
          <w:bCs/>
          <w:color w:val="00000A"/>
          <w:kern w:val="0"/>
          <w:lang w:eastAsia="en-US" w:bidi="ar-SA"/>
        </w:rPr>
      </w:pPr>
    </w:p>
    <w:p w:rsidR="002D7AD3" w:rsidRDefault="0038373D" w:rsidP="00257BDF">
      <w:pPr>
        <w:pStyle w:val="Titolo2"/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 w:themeFill="background1" w:themeFillShade="D9"/>
        <w:rPr>
          <w:rFonts w:ascii="Arial" w:hAnsi="Arial" w:cs="Arial"/>
          <w:b/>
          <w:smallCaps w:val="0"/>
          <w:sz w:val="24"/>
          <w:szCs w:val="24"/>
        </w:rPr>
      </w:pPr>
      <w:r w:rsidRPr="001D6091">
        <w:rPr>
          <w:rFonts w:ascii="Arial" w:hAnsi="Arial" w:cs="Arial"/>
          <w:b/>
          <w:smallCaps w:val="0"/>
          <w:sz w:val="24"/>
          <w:szCs w:val="24"/>
        </w:rPr>
        <w:t>Art. 148 della legge 23 dicembre 2000, n. 388.</w:t>
      </w:r>
      <w:r w:rsidR="002D7AD3" w:rsidRPr="002D7AD3">
        <w:rPr>
          <w:rFonts w:ascii="Arial" w:hAnsi="Arial" w:cs="Arial"/>
          <w:b/>
          <w:smallCaps w:val="0"/>
          <w:sz w:val="24"/>
          <w:szCs w:val="24"/>
        </w:rPr>
        <w:t xml:space="preserve"> </w:t>
      </w:r>
    </w:p>
    <w:p w:rsidR="002D7AD3" w:rsidRPr="002D7AD3" w:rsidRDefault="002D7AD3" w:rsidP="00257BDF">
      <w:pPr>
        <w:pStyle w:val="Titolo2"/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 w:themeFill="background1" w:themeFillShade="D9"/>
        <w:rPr>
          <w:rFonts w:ascii="Arial" w:hAnsi="Arial" w:cs="Arial"/>
          <w:b/>
          <w:smallCaps w:val="0"/>
          <w:sz w:val="24"/>
          <w:szCs w:val="24"/>
        </w:rPr>
      </w:pPr>
      <w:r w:rsidRPr="002D7AD3">
        <w:rPr>
          <w:rFonts w:ascii="Arial" w:hAnsi="Arial" w:cs="Arial"/>
          <w:b/>
          <w:smallCaps w:val="0"/>
          <w:sz w:val="24"/>
          <w:szCs w:val="24"/>
        </w:rPr>
        <w:t>D</w:t>
      </w:r>
      <w:r w:rsidR="00C96712">
        <w:rPr>
          <w:rFonts w:ascii="Arial" w:hAnsi="Arial" w:cs="Arial"/>
          <w:b/>
          <w:smallCaps w:val="0"/>
          <w:sz w:val="24"/>
          <w:szCs w:val="24"/>
        </w:rPr>
        <w:t>.</w:t>
      </w:r>
      <w:r w:rsidR="002E21B7">
        <w:rPr>
          <w:rFonts w:ascii="Arial" w:hAnsi="Arial" w:cs="Arial"/>
          <w:b/>
          <w:smallCaps w:val="0"/>
          <w:sz w:val="24"/>
          <w:szCs w:val="24"/>
        </w:rPr>
        <w:t>M. 6 maggio 2022, Art. 4</w:t>
      </w:r>
      <w:r w:rsidRPr="002D7AD3">
        <w:rPr>
          <w:rFonts w:ascii="Arial" w:hAnsi="Arial" w:cs="Arial"/>
          <w:b/>
          <w:smallCaps w:val="0"/>
          <w:sz w:val="24"/>
          <w:szCs w:val="24"/>
        </w:rPr>
        <w:t xml:space="preserve">, comma 1 – D.M. </w:t>
      </w:r>
      <w:r w:rsidR="00F650C5">
        <w:rPr>
          <w:rFonts w:ascii="Arial" w:hAnsi="Arial" w:cs="Arial"/>
          <w:b/>
          <w:smallCaps w:val="0"/>
          <w:sz w:val="24"/>
          <w:szCs w:val="24"/>
        </w:rPr>
        <w:t>31</w:t>
      </w:r>
      <w:r w:rsidRPr="002D7AD3">
        <w:rPr>
          <w:rFonts w:ascii="Arial" w:hAnsi="Arial" w:cs="Arial"/>
          <w:b/>
          <w:smallCaps w:val="0"/>
          <w:sz w:val="24"/>
          <w:szCs w:val="24"/>
        </w:rPr>
        <w:t xml:space="preserve"> </w:t>
      </w:r>
      <w:r w:rsidR="00F650C5">
        <w:rPr>
          <w:rFonts w:ascii="Arial" w:hAnsi="Arial" w:cs="Arial"/>
          <w:b/>
          <w:smallCaps w:val="0"/>
          <w:sz w:val="24"/>
          <w:szCs w:val="24"/>
        </w:rPr>
        <w:t>luglio</w:t>
      </w:r>
      <w:r w:rsidRPr="002D7AD3">
        <w:rPr>
          <w:rFonts w:ascii="Arial" w:hAnsi="Arial" w:cs="Arial"/>
          <w:b/>
          <w:smallCaps w:val="0"/>
          <w:sz w:val="24"/>
          <w:szCs w:val="24"/>
        </w:rPr>
        <w:t xml:space="preserve"> 202</w:t>
      </w:r>
      <w:r w:rsidR="00F650C5">
        <w:rPr>
          <w:rFonts w:ascii="Arial" w:hAnsi="Arial" w:cs="Arial"/>
          <w:b/>
          <w:smallCaps w:val="0"/>
          <w:sz w:val="24"/>
          <w:szCs w:val="24"/>
        </w:rPr>
        <w:t>4</w:t>
      </w:r>
      <w:r w:rsidRPr="002D7AD3">
        <w:rPr>
          <w:rFonts w:ascii="Arial" w:hAnsi="Arial" w:cs="Arial"/>
          <w:b/>
          <w:smallCaps w:val="0"/>
          <w:sz w:val="24"/>
          <w:szCs w:val="24"/>
        </w:rPr>
        <w:t xml:space="preserve">, Art. </w:t>
      </w:r>
      <w:r w:rsidR="002E21B7">
        <w:rPr>
          <w:rFonts w:ascii="Arial" w:hAnsi="Arial" w:cs="Arial"/>
          <w:b/>
          <w:smallCaps w:val="0"/>
          <w:sz w:val="24"/>
          <w:szCs w:val="24"/>
        </w:rPr>
        <w:t>4</w:t>
      </w:r>
      <w:r w:rsidRPr="002D7AD3">
        <w:rPr>
          <w:rFonts w:ascii="Arial" w:hAnsi="Arial" w:cs="Arial"/>
          <w:b/>
          <w:smallCaps w:val="0"/>
          <w:sz w:val="24"/>
          <w:szCs w:val="24"/>
        </w:rPr>
        <w:t>, comma 1</w:t>
      </w:r>
    </w:p>
    <w:p w:rsidR="00AF3788" w:rsidRPr="001D6091" w:rsidRDefault="00AF3788" w:rsidP="00257BDF">
      <w:pPr>
        <w:pStyle w:val="Titolo2"/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 w:themeFill="background1" w:themeFillShade="D9"/>
        <w:rPr>
          <w:rFonts w:ascii="Arial" w:hAnsi="Arial" w:cs="Arial"/>
          <w:sz w:val="24"/>
          <w:szCs w:val="24"/>
        </w:rPr>
      </w:pPr>
    </w:p>
    <w:p w:rsidR="00AF3788" w:rsidRPr="001D6091" w:rsidRDefault="003B7608" w:rsidP="00257BDF">
      <w:pPr>
        <w:pBdr>
          <w:top w:val="single" w:sz="4" w:space="1" w:color="000000"/>
          <w:left w:val="single" w:sz="4" w:space="4" w:color="000000"/>
          <w:bottom w:val="single" w:sz="4" w:space="5" w:color="000000"/>
          <w:right w:val="single" w:sz="4" w:space="4" w:color="000000"/>
        </w:pBdr>
        <w:shd w:val="clear" w:color="auto" w:fill="D9D9D9" w:themeFill="background1" w:themeFillShade="D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PROPOSTA </w:t>
      </w:r>
      <w:r w:rsidR="004432A0" w:rsidRPr="004432A0">
        <w:rPr>
          <w:rFonts w:ascii="Arial" w:hAnsi="Arial" w:cs="Arial"/>
          <w:b/>
          <w:szCs w:val="24"/>
        </w:rPr>
        <w:t>PIAN</w:t>
      </w:r>
      <w:r w:rsidR="004432A0">
        <w:rPr>
          <w:rFonts w:ascii="Arial" w:hAnsi="Arial" w:cs="Arial"/>
          <w:b/>
          <w:szCs w:val="24"/>
        </w:rPr>
        <w:t xml:space="preserve">O </w:t>
      </w:r>
      <w:r w:rsidR="000E34E1">
        <w:rPr>
          <w:rFonts w:ascii="Arial" w:hAnsi="Arial" w:cs="Arial"/>
          <w:b/>
          <w:szCs w:val="24"/>
        </w:rPr>
        <w:t xml:space="preserve">GENERALE </w:t>
      </w:r>
      <w:r w:rsidR="004432A0">
        <w:rPr>
          <w:rFonts w:ascii="Arial" w:hAnsi="Arial" w:cs="Arial"/>
          <w:b/>
          <w:szCs w:val="24"/>
        </w:rPr>
        <w:t xml:space="preserve">DI FORMAZIONE E </w:t>
      </w:r>
      <w:r w:rsidR="002D753D">
        <w:rPr>
          <w:rFonts w:ascii="Arial" w:hAnsi="Arial" w:cs="Arial"/>
          <w:b/>
          <w:szCs w:val="24"/>
        </w:rPr>
        <w:t>INFORMAZIONE</w:t>
      </w:r>
      <w:r w:rsidR="00932F2E">
        <w:rPr>
          <w:rFonts w:ascii="Arial" w:hAnsi="Arial" w:cs="Arial"/>
          <w:b/>
          <w:szCs w:val="24"/>
        </w:rPr>
        <w:t xml:space="preserve"> </w:t>
      </w:r>
      <w:r w:rsidR="000E34E1">
        <w:rPr>
          <w:rFonts w:ascii="Arial" w:hAnsi="Arial" w:cs="Arial"/>
          <w:b/>
          <w:szCs w:val="24"/>
        </w:rPr>
        <w:t>DELLA</w:t>
      </w:r>
      <w:r w:rsidR="00932F2E">
        <w:rPr>
          <w:rFonts w:ascii="Arial" w:hAnsi="Arial" w:cs="Arial"/>
          <w:b/>
          <w:szCs w:val="24"/>
        </w:rPr>
        <w:t xml:space="preserve"> REGIONE</w:t>
      </w:r>
      <w:r w:rsidR="00EF14AE">
        <w:rPr>
          <w:rFonts w:ascii="Arial" w:hAnsi="Arial" w:cs="Arial"/>
          <w:b/>
          <w:szCs w:val="24"/>
        </w:rPr>
        <w:t xml:space="preserve"> </w:t>
      </w:r>
      <w:r w:rsidR="00012952">
        <w:rPr>
          <w:rFonts w:ascii="Arial" w:hAnsi="Arial" w:cs="Arial"/>
          <w:b/>
          <w:szCs w:val="24"/>
        </w:rPr>
        <w:t>...................</w:t>
      </w:r>
      <w:bookmarkStart w:id="0" w:name="_GoBack"/>
      <w:bookmarkEnd w:id="0"/>
    </w:p>
    <w:p w:rsidR="00AF3788" w:rsidRPr="001D6091" w:rsidRDefault="00AF3788">
      <w:pPr>
        <w:ind w:left="4536"/>
        <w:jc w:val="both"/>
        <w:rPr>
          <w:rFonts w:ascii="Arial" w:hAnsi="Arial" w:cs="Arial"/>
          <w:b/>
          <w:szCs w:val="24"/>
        </w:rPr>
      </w:pPr>
    </w:p>
    <w:p w:rsidR="005F155D" w:rsidRDefault="005F155D" w:rsidP="00834589">
      <w:pPr>
        <w:jc w:val="center"/>
        <w:rPr>
          <w:rFonts w:ascii="Arial" w:hAnsi="Arial" w:cs="Arial"/>
          <w:b/>
          <w:szCs w:val="24"/>
        </w:rPr>
      </w:pPr>
    </w:p>
    <w:p w:rsidR="00BC53A6" w:rsidRDefault="00BC53A6" w:rsidP="00FB6431">
      <w:pPr>
        <w:pStyle w:val="Paragrafoelenco"/>
        <w:numPr>
          <w:ilvl w:val="0"/>
          <w:numId w:val="12"/>
        </w:numPr>
        <w:spacing w:after="24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BC53A6">
        <w:rPr>
          <w:rFonts w:ascii="Arial" w:hAnsi="Arial" w:cs="Arial"/>
          <w:sz w:val="24"/>
          <w:szCs w:val="24"/>
        </w:rPr>
        <w:t xml:space="preserve"> </w:t>
      </w:r>
      <w:r w:rsidR="006907EC">
        <w:rPr>
          <w:rFonts w:ascii="Arial" w:hAnsi="Arial" w:cs="Arial"/>
          <w:sz w:val="24"/>
          <w:szCs w:val="24"/>
        </w:rPr>
        <w:t xml:space="preserve">Attività </w:t>
      </w:r>
      <w:r w:rsidR="006907EC" w:rsidRPr="00CC0B17">
        <w:rPr>
          <w:rFonts w:ascii="Arial" w:hAnsi="Arial" w:cs="Arial"/>
          <w:sz w:val="22"/>
          <w:szCs w:val="22"/>
        </w:rPr>
        <w:t>da effettuare anche in raccordo con gli uffici regionali che si occupano della realizzazione della misura 1.7</w:t>
      </w:r>
      <w:r w:rsidR="00FB6431">
        <w:rPr>
          <w:rFonts w:ascii="Arial" w:hAnsi="Arial" w:cs="Arial"/>
          <w:sz w:val="22"/>
          <w:szCs w:val="22"/>
        </w:rPr>
        <w:t>.2</w:t>
      </w:r>
      <w:r w:rsidR="006907EC" w:rsidRPr="00CC0B17">
        <w:rPr>
          <w:rFonts w:ascii="Arial" w:hAnsi="Arial" w:cs="Arial"/>
          <w:sz w:val="22"/>
          <w:szCs w:val="22"/>
        </w:rPr>
        <w:t xml:space="preserve"> del PNRR in materia di educazione digitale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365"/>
        <w:gridCol w:w="2263"/>
      </w:tblGrid>
      <w:tr w:rsidR="00BC53A6" w:rsidTr="00CC0B17">
        <w:trPr>
          <w:trHeight w:val="1229"/>
        </w:trPr>
        <w:tc>
          <w:tcPr>
            <w:tcW w:w="3825" w:type="pct"/>
            <w:tcBorders>
              <w:bottom w:val="single" w:sz="4" w:space="0" w:color="auto"/>
            </w:tcBorders>
            <w:vAlign w:val="center"/>
          </w:tcPr>
          <w:p w:rsidR="00BC53A6" w:rsidRDefault="00BC53A6" w:rsidP="00CC0B17">
            <w:pPr>
              <w:pStyle w:val="Corpodeltesto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C0B17">
              <w:rPr>
                <w:rFonts w:ascii="Arial" w:hAnsi="Arial" w:cs="Arial"/>
                <w:b w:val="0"/>
                <w:sz w:val="22"/>
                <w:szCs w:val="22"/>
              </w:rPr>
              <w:t xml:space="preserve">Attività di </w:t>
            </w:r>
            <w:r w:rsidR="00CC0B17" w:rsidRPr="00CC0B17">
              <w:rPr>
                <w:rFonts w:ascii="Arial" w:hAnsi="Arial" w:cs="Arial"/>
                <w:b w:val="0"/>
                <w:sz w:val="22"/>
                <w:szCs w:val="22"/>
              </w:rPr>
              <w:t xml:space="preserve">sensibilizzazione dei cittadini/consumatori adulti e soggetti vulnerabili rispetto l’importanza dell’uso del digitale, in generale ed in particolare nei rapporti di consumo anche mediante </w:t>
            </w:r>
            <w:r w:rsidR="00932F2E">
              <w:rPr>
                <w:rFonts w:ascii="Arial" w:hAnsi="Arial" w:cs="Arial"/>
                <w:b w:val="0"/>
                <w:sz w:val="22"/>
                <w:szCs w:val="22"/>
              </w:rPr>
              <w:t>l’ideazione</w:t>
            </w:r>
            <w:r w:rsidR="00582F3A">
              <w:rPr>
                <w:rFonts w:ascii="Arial" w:hAnsi="Arial" w:cs="Arial"/>
                <w:b w:val="0"/>
                <w:sz w:val="22"/>
                <w:szCs w:val="22"/>
              </w:rPr>
              <w:t>, la</w:t>
            </w:r>
            <w:r w:rsidR="00932F2E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CC0B17" w:rsidRPr="00CC0B17">
              <w:rPr>
                <w:rFonts w:ascii="Arial" w:hAnsi="Arial" w:cs="Arial"/>
                <w:b w:val="0"/>
                <w:sz w:val="22"/>
                <w:szCs w:val="22"/>
              </w:rPr>
              <w:t xml:space="preserve"> realizzazione ed erogazione di contenuti formativi</w:t>
            </w:r>
          </w:p>
          <w:p w:rsidR="00A8752E" w:rsidRPr="00CC0B17" w:rsidRDefault="00A8752E" w:rsidP="00274A0B">
            <w:pPr>
              <w:pStyle w:val="Corpodeltesto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175" w:type="pct"/>
            <w:tcBorders>
              <w:bottom w:val="single" w:sz="4" w:space="0" w:color="auto"/>
            </w:tcBorders>
            <w:vAlign w:val="center"/>
          </w:tcPr>
          <w:p w:rsidR="00BC53A6" w:rsidRPr="00CC0B17" w:rsidRDefault="00BC53A6" w:rsidP="00BC53A6">
            <w:pPr>
              <w:pStyle w:val="Corpodeltest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CC0B17">
              <w:rPr>
                <w:rFonts w:ascii="Arial" w:hAnsi="Arial" w:cs="Arial"/>
                <w:b w:val="0"/>
                <w:sz w:val="22"/>
                <w:szCs w:val="22"/>
              </w:rPr>
              <w:t>€ …..</w:t>
            </w:r>
          </w:p>
        </w:tc>
      </w:tr>
      <w:tr w:rsidR="00BC53A6" w:rsidTr="00CC0B17">
        <w:trPr>
          <w:trHeight w:val="835"/>
        </w:trPr>
        <w:tc>
          <w:tcPr>
            <w:tcW w:w="3825" w:type="pct"/>
            <w:vAlign w:val="center"/>
          </w:tcPr>
          <w:p w:rsidR="00BC53A6" w:rsidRPr="00CC0B17" w:rsidRDefault="00CC0B17">
            <w:pPr>
              <w:pStyle w:val="Corpodeltesto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C0B17">
              <w:rPr>
                <w:rFonts w:ascii="Arial" w:hAnsi="Arial" w:cs="Arial"/>
                <w:b w:val="0"/>
                <w:sz w:val="22"/>
                <w:szCs w:val="22"/>
              </w:rPr>
              <w:t xml:space="preserve">Formazione specifica dei cittadini/consumatori adulti e soggetti vulnerabili, anche mediante l’erogazione </w:t>
            </w:r>
            <w:r w:rsidR="00932F2E">
              <w:rPr>
                <w:rFonts w:ascii="Arial" w:hAnsi="Arial" w:cs="Arial"/>
                <w:b w:val="0"/>
                <w:sz w:val="22"/>
                <w:szCs w:val="22"/>
              </w:rPr>
              <w:t xml:space="preserve">di </w:t>
            </w:r>
            <w:r w:rsidR="00932F2E" w:rsidRPr="00582F3A">
              <w:rPr>
                <w:rFonts w:ascii="Arial" w:hAnsi="Arial" w:cs="Arial"/>
                <w:b w:val="0"/>
                <w:sz w:val="22"/>
                <w:szCs w:val="22"/>
              </w:rPr>
              <w:t xml:space="preserve"> contenuti formativi</w:t>
            </w:r>
            <w:r w:rsidR="00932F2E">
              <w:rPr>
                <w:rFonts w:ascii="Arial" w:hAnsi="Arial" w:cs="Arial"/>
                <w:b w:val="0"/>
                <w:sz w:val="22"/>
                <w:szCs w:val="22"/>
              </w:rPr>
              <w:t xml:space="preserve">, </w:t>
            </w:r>
            <w:r w:rsidRPr="00CC0B17">
              <w:rPr>
                <w:rFonts w:ascii="Arial" w:hAnsi="Arial" w:cs="Arial"/>
                <w:b w:val="0"/>
                <w:sz w:val="22"/>
                <w:szCs w:val="22"/>
              </w:rPr>
              <w:t>di eventi di formazione</w:t>
            </w:r>
          </w:p>
        </w:tc>
        <w:tc>
          <w:tcPr>
            <w:tcW w:w="1175" w:type="pct"/>
            <w:vAlign w:val="center"/>
          </w:tcPr>
          <w:p w:rsidR="00BC53A6" w:rsidRPr="00CC0B17" w:rsidRDefault="00BC53A6" w:rsidP="00BC53A6">
            <w:pPr>
              <w:pStyle w:val="Corpodeltest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CC0B17">
              <w:rPr>
                <w:rFonts w:ascii="Arial" w:hAnsi="Arial" w:cs="Arial"/>
                <w:b w:val="0"/>
                <w:sz w:val="22"/>
                <w:szCs w:val="22"/>
              </w:rPr>
              <w:t>€ ……</w:t>
            </w:r>
          </w:p>
        </w:tc>
      </w:tr>
      <w:tr w:rsidR="00BC53A6" w:rsidTr="00CC0B17">
        <w:trPr>
          <w:trHeight w:val="988"/>
        </w:trPr>
        <w:tc>
          <w:tcPr>
            <w:tcW w:w="3825" w:type="pct"/>
            <w:tcBorders>
              <w:bottom w:val="single" w:sz="4" w:space="0" w:color="auto"/>
            </w:tcBorders>
            <w:vAlign w:val="center"/>
          </w:tcPr>
          <w:p w:rsidR="00BC53A6" w:rsidRPr="00CC0B17" w:rsidRDefault="00CC0B17" w:rsidP="00CC0B17">
            <w:pPr>
              <w:pStyle w:val="Corpodeltesto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C0B17">
              <w:rPr>
                <w:rFonts w:ascii="Arial" w:hAnsi="Arial" w:cs="Arial"/>
                <w:b w:val="0"/>
                <w:sz w:val="22"/>
                <w:szCs w:val="22"/>
              </w:rPr>
              <w:t>Formazione specifica dei responsabili ed operatori degli sportelli individuati dalla Regione nell’ambito della rete di cui all’art. 7 del DM. 31 luglio 2024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vAlign w:val="center"/>
          </w:tcPr>
          <w:p w:rsidR="00BC53A6" w:rsidRPr="00CC0B17" w:rsidRDefault="00413E8D" w:rsidP="00BC53A6">
            <w:pPr>
              <w:pStyle w:val="Corpodeltest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CC0B17">
              <w:rPr>
                <w:rFonts w:ascii="Arial" w:hAnsi="Arial" w:cs="Arial"/>
                <w:b w:val="0"/>
                <w:sz w:val="22"/>
                <w:szCs w:val="22"/>
              </w:rPr>
              <w:t>€ …..</w:t>
            </w:r>
          </w:p>
        </w:tc>
      </w:tr>
      <w:tr w:rsidR="00BC53A6" w:rsidTr="00CC0B17">
        <w:trPr>
          <w:trHeight w:val="1556"/>
        </w:trPr>
        <w:tc>
          <w:tcPr>
            <w:tcW w:w="3825" w:type="pct"/>
            <w:tcBorders>
              <w:bottom w:val="single" w:sz="4" w:space="0" w:color="auto"/>
            </w:tcBorders>
            <w:vAlign w:val="center"/>
          </w:tcPr>
          <w:p w:rsidR="00BC53A6" w:rsidRPr="00CC0B17" w:rsidRDefault="00CC0B17" w:rsidP="006907EC">
            <w:pPr>
              <w:pStyle w:val="Corpodeltesto3"/>
              <w:spacing w:line="276" w:lineRule="auto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CC0B17">
              <w:rPr>
                <w:rFonts w:ascii="Arial" w:hAnsi="Arial" w:cs="Arial"/>
                <w:b w:val="0"/>
                <w:sz w:val="22"/>
                <w:szCs w:val="22"/>
              </w:rPr>
              <w:t>Attività di informazione, per diffondere le attività del progetto, le opportunità formative offerte, l’esistenza degli sportelli di assistenza digitale e gli eventi per il pubblico.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vAlign w:val="center"/>
          </w:tcPr>
          <w:p w:rsidR="00BC53A6" w:rsidRPr="00CC0B17" w:rsidRDefault="00413E8D" w:rsidP="00BC53A6">
            <w:pPr>
              <w:pStyle w:val="Corpodeltesto3"/>
              <w:rPr>
                <w:rFonts w:ascii="Arial" w:hAnsi="Arial" w:cs="Arial"/>
                <w:b w:val="0"/>
                <w:sz w:val="22"/>
                <w:szCs w:val="22"/>
              </w:rPr>
            </w:pPr>
            <w:r w:rsidRPr="00CC0B17">
              <w:rPr>
                <w:rFonts w:ascii="Arial" w:hAnsi="Arial" w:cs="Arial"/>
                <w:b w:val="0"/>
                <w:sz w:val="22"/>
                <w:szCs w:val="22"/>
              </w:rPr>
              <w:t>€ …..</w:t>
            </w:r>
          </w:p>
        </w:tc>
      </w:tr>
      <w:tr w:rsidR="00BC53A6" w:rsidTr="00DC56E0">
        <w:trPr>
          <w:trHeight w:val="402"/>
        </w:trPr>
        <w:tc>
          <w:tcPr>
            <w:tcW w:w="382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53A6" w:rsidRPr="00CC0B17" w:rsidRDefault="00BC53A6" w:rsidP="00DC56E0">
            <w:pPr>
              <w:pStyle w:val="Corpodeltesto3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C0B17">
              <w:rPr>
                <w:rFonts w:ascii="Arial" w:hAnsi="Arial" w:cs="Arial"/>
                <w:sz w:val="22"/>
                <w:szCs w:val="22"/>
              </w:rPr>
              <w:t>Finanziamento totale richiesto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C53A6" w:rsidRPr="00CC0B17" w:rsidRDefault="00413E8D" w:rsidP="00BC53A6">
            <w:pPr>
              <w:pStyle w:val="Corpodeltesto3"/>
              <w:rPr>
                <w:rFonts w:ascii="Arial" w:hAnsi="Arial" w:cs="Arial"/>
                <w:sz w:val="22"/>
                <w:szCs w:val="22"/>
              </w:rPr>
            </w:pPr>
            <w:r w:rsidRPr="00CC0B17">
              <w:rPr>
                <w:rFonts w:ascii="Arial" w:hAnsi="Arial" w:cs="Arial"/>
                <w:sz w:val="22"/>
                <w:szCs w:val="22"/>
              </w:rPr>
              <w:t>€ …..</w:t>
            </w:r>
          </w:p>
        </w:tc>
      </w:tr>
    </w:tbl>
    <w:p w:rsidR="00EC7370" w:rsidRPr="00706C41" w:rsidRDefault="00EC7370" w:rsidP="00EC7370">
      <w:pPr>
        <w:pStyle w:val="Paragrafoelenco"/>
        <w:spacing w:after="240"/>
        <w:ind w:left="720"/>
        <w:jc w:val="both"/>
        <w:rPr>
          <w:rFonts w:ascii="Arial" w:hAnsi="Arial" w:cs="Arial"/>
          <w:b/>
          <w:sz w:val="24"/>
          <w:szCs w:val="24"/>
          <w:highlight w:val="yellow"/>
          <w:lang w:eastAsia="it-IT"/>
        </w:rPr>
      </w:pPr>
    </w:p>
    <w:p w:rsidR="00892265" w:rsidRPr="00892265" w:rsidRDefault="008C73BC" w:rsidP="00892265">
      <w:pPr>
        <w:pStyle w:val="Paragrafoelenco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892265">
        <w:rPr>
          <w:rFonts w:ascii="Arial" w:hAnsi="Arial" w:cs="Arial"/>
          <w:b/>
          <w:sz w:val="24"/>
          <w:szCs w:val="24"/>
        </w:rPr>
        <w:t>Soggetto/i attuatore/i</w:t>
      </w:r>
      <w:r w:rsidR="00892265">
        <w:rPr>
          <w:rFonts w:ascii="Arial" w:hAnsi="Arial" w:cs="Arial"/>
          <w:b/>
          <w:sz w:val="24"/>
          <w:szCs w:val="24"/>
        </w:rPr>
        <w:t xml:space="preserve"> </w:t>
      </w:r>
    </w:p>
    <w:p w:rsidR="008C73BC" w:rsidRPr="00892265" w:rsidRDefault="008C73BC" w:rsidP="00892265">
      <w:pPr>
        <w:pStyle w:val="Paragrafoelenco"/>
        <w:spacing w:line="276" w:lineRule="auto"/>
        <w:ind w:left="426"/>
        <w:jc w:val="both"/>
        <w:rPr>
          <w:rFonts w:ascii="Arial" w:hAnsi="Arial" w:cs="Arial"/>
          <w:i/>
        </w:rPr>
      </w:pPr>
      <w:r w:rsidRPr="00892265">
        <w:rPr>
          <w:rFonts w:ascii="Arial" w:hAnsi="Arial" w:cs="Arial"/>
          <w:i/>
        </w:rPr>
        <w:t>(Per l’attuazione del progetto le Regioni partecipanti potranno prevedere il coinvolgimento di altri soggetti pubblici e privati comprese le associazioni dei consumatori, individuati come “soggetti attuatori”, con i quali dovranno essere sottoscritte regolari convenzioni ai fini dell’ammissibilità delle spese)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C73BC" w:rsidRPr="00B31BC1" w:rsidTr="00892265">
        <w:trPr>
          <w:trHeight w:val="12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BC" w:rsidRPr="00B31BC1" w:rsidRDefault="008C73BC" w:rsidP="006737A3">
            <w:pPr>
              <w:rPr>
                <w:rFonts w:ascii="Arial" w:hAnsi="Arial" w:cs="Arial"/>
                <w:i/>
                <w:szCs w:val="24"/>
              </w:rPr>
            </w:pPr>
            <w:r w:rsidRPr="00B31BC1">
              <w:rPr>
                <w:rFonts w:ascii="Arial" w:hAnsi="Arial" w:cs="Arial"/>
                <w:i/>
                <w:szCs w:val="24"/>
              </w:rPr>
              <w:t xml:space="preserve">(Inserire testo) </w:t>
            </w:r>
          </w:p>
        </w:tc>
      </w:tr>
    </w:tbl>
    <w:p w:rsidR="008C73BC" w:rsidRPr="008C73BC" w:rsidRDefault="008C73BC" w:rsidP="008C73BC">
      <w:pPr>
        <w:pStyle w:val="Paragrafoelenco"/>
        <w:ind w:left="720"/>
        <w:jc w:val="both"/>
        <w:rPr>
          <w:rFonts w:ascii="Arial" w:hAnsi="Arial" w:cs="Arial"/>
          <w:i/>
        </w:rPr>
      </w:pPr>
    </w:p>
    <w:p w:rsidR="00B31BC1" w:rsidRPr="00EC7370" w:rsidRDefault="00A01D67" w:rsidP="0055132E">
      <w:pPr>
        <w:pStyle w:val="Paragrafoelenco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7370">
        <w:rPr>
          <w:rFonts w:ascii="Arial" w:hAnsi="Arial" w:cs="Arial"/>
          <w:b/>
          <w:sz w:val="24"/>
          <w:szCs w:val="24"/>
          <w:lang w:eastAsia="it-IT"/>
        </w:rPr>
        <w:t xml:space="preserve">Descrizione delle </w:t>
      </w:r>
      <w:r w:rsidR="00A04DAE" w:rsidRPr="00EC7370">
        <w:rPr>
          <w:rFonts w:ascii="Arial" w:hAnsi="Arial" w:cs="Arial"/>
          <w:b/>
          <w:sz w:val="24"/>
          <w:szCs w:val="24"/>
          <w:lang w:eastAsia="it-IT"/>
        </w:rPr>
        <w:t>attività</w:t>
      </w:r>
      <w:r w:rsidRPr="00EC7370">
        <w:rPr>
          <w:rFonts w:ascii="Arial" w:hAnsi="Arial" w:cs="Arial"/>
          <w:b/>
          <w:sz w:val="24"/>
          <w:szCs w:val="24"/>
          <w:lang w:eastAsia="it-IT"/>
        </w:rPr>
        <w:t xml:space="preserve"> </w:t>
      </w:r>
      <w:r w:rsidR="00B31BC1" w:rsidRPr="00EC7370">
        <w:rPr>
          <w:rFonts w:ascii="Arial" w:hAnsi="Arial" w:cs="Arial"/>
          <w:b/>
          <w:sz w:val="24"/>
          <w:szCs w:val="24"/>
          <w:lang w:eastAsia="it-IT"/>
        </w:rPr>
        <w:t>di s</w:t>
      </w:r>
      <w:r w:rsidRPr="00EC7370">
        <w:rPr>
          <w:rFonts w:ascii="Arial" w:hAnsi="Arial" w:cs="Arial"/>
          <w:b/>
          <w:sz w:val="24"/>
          <w:szCs w:val="24"/>
        </w:rPr>
        <w:t>ensibilizzazione dei cittadini/consumatori adulti e soggetti vulnerabili rispetto l’importanza dell’uso del digitale, in generale ed in particolare nei rappo</w:t>
      </w:r>
      <w:r w:rsidR="00B31BC1" w:rsidRPr="00EC7370">
        <w:rPr>
          <w:rFonts w:ascii="Arial" w:hAnsi="Arial" w:cs="Arial"/>
          <w:b/>
          <w:sz w:val="24"/>
          <w:szCs w:val="24"/>
        </w:rPr>
        <w:t>rti di consumo anche mediante l’ideazione e</w:t>
      </w:r>
      <w:r w:rsidRPr="00EC7370">
        <w:rPr>
          <w:rFonts w:ascii="Arial" w:hAnsi="Arial" w:cs="Arial"/>
          <w:b/>
          <w:sz w:val="24"/>
          <w:szCs w:val="24"/>
        </w:rPr>
        <w:t xml:space="preserve"> realizzazione di contenuti formativi</w:t>
      </w:r>
      <w:r w:rsidR="00892265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B31BC1" w:rsidRPr="00B31BC1" w:rsidTr="00892265">
        <w:trPr>
          <w:trHeight w:val="12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1" w:rsidRPr="00B31BC1" w:rsidRDefault="00B31BC1" w:rsidP="00B31BC1">
            <w:pPr>
              <w:rPr>
                <w:rFonts w:ascii="Arial" w:hAnsi="Arial" w:cs="Arial"/>
                <w:i/>
                <w:szCs w:val="24"/>
              </w:rPr>
            </w:pPr>
            <w:r w:rsidRPr="00B31BC1">
              <w:rPr>
                <w:rFonts w:ascii="Arial" w:hAnsi="Arial" w:cs="Arial"/>
                <w:i/>
                <w:szCs w:val="24"/>
              </w:rPr>
              <w:t xml:space="preserve">(Inserire testo) </w:t>
            </w:r>
          </w:p>
        </w:tc>
      </w:tr>
      <w:tr w:rsidR="00B31BC1" w:rsidRPr="00B31BC1" w:rsidTr="00892265">
        <w:trPr>
          <w:trHeight w:val="41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1BC1" w:rsidRPr="00EC7370" w:rsidRDefault="00B31BC1" w:rsidP="00DC56E0">
            <w:pPr>
              <w:jc w:val="right"/>
              <w:rPr>
                <w:rFonts w:ascii="Arial" w:hAnsi="Arial" w:cs="Arial"/>
                <w:szCs w:val="24"/>
              </w:rPr>
            </w:pPr>
            <w:r w:rsidRPr="00EC7370">
              <w:rPr>
                <w:rFonts w:ascii="Arial" w:hAnsi="Arial" w:cs="Arial"/>
                <w:szCs w:val="24"/>
              </w:rPr>
              <w:t>Costo totale previsto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1BC1" w:rsidRPr="00EC7370" w:rsidRDefault="00B31BC1" w:rsidP="00B31BC1">
            <w:pPr>
              <w:jc w:val="center"/>
              <w:rPr>
                <w:rFonts w:ascii="Arial" w:hAnsi="Arial" w:cs="Arial"/>
                <w:szCs w:val="24"/>
              </w:rPr>
            </w:pPr>
            <w:r w:rsidRPr="00EC7370">
              <w:rPr>
                <w:rFonts w:ascii="Arial" w:hAnsi="Arial" w:cs="Arial"/>
                <w:szCs w:val="24"/>
              </w:rPr>
              <w:t>€ …..</w:t>
            </w:r>
          </w:p>
        </w:tc>
      </w:tr>
    </w:tbl>
    <w:p w:rsidR="00B31BC1" w:rsidRDefault="00B31BC1" w:rsidP="00B31BC1">
      <w:pPr>
        <w:pStyle w:val="Paragrafoelenco"/>
        <w:spacing w:after="240"/>
        <w:ind w:left="720"/>
        <w:jc w:val="both"/>
        <w:rPr>
          <w:rFonts w:ascii="Arial" w:hAnsi="Arial" w:cs="Arial"/>
          <w:sz w:val="24"/>
          <w:szCs w:val="24"/>
          <w:lang w:eastAsia="it-IT"/>
        </w:rPr>
      </w:pPr>
    </w:p>
    <w:p w:rsidR="005F155D" w:rsidRPr="00EC7370" w:rsidRDefault="00B31BC1" w:rsidP="0055132E">
      <w:pPr>
        <w:pStyle w:val="Paragrafoelenco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EC7370">
        <w:rPr>
          <w:rFonts w:ascii="Arial" w:hAnsi="Arial" w:cs="Arial"/>
          <w:b/>
          <w:sz w:val="24"/>
          <w:szCs w:val="24"/>
          <w:lang w:eastAsia="it-IT"/>
        </w:rPr>
        <w:t>Descrizione delle attività di f</w:t>
      </w:r>
      <w:r w:rsidR="00A04DAE" w:rsidRPr="00EC7370">
        <w:rPr>
          <w:rFonts w:ascii="Arial" w:hAnsi="Arial" w:cs="Arial"/>
          <w:b/>
          <w:sz w:val="24"/>
          <w:szCs w:val="24"/>
          <w:lang w:eastAsia="it-IT"/>
        </w:rPr>
        <w:t xml:space="preserve">ormazione specifica </w:t>
      </w:r>
      <w:r w:rsidR="00F71497" w:rsidRPr="00EC7370">
        <w:rPr>
          <w:rFonts w:ascii="Arial" w:hAnsi="Arial" w:cs="Arial"/>
          <w:b/>
          <w:sz w:val="24"/>
          <w:szCs w:val="24"/>
          <w:lang w:eastAsia="it-IT"/>
        </w:rPr>
        <w:t>dei cittadini/consumatori adulti e soggetti vulnerabili</w:t>
      </w:r>
      <w:r w:rsidR="00A04DAE" w:rsidRPr="00EC7370">
        <w:rPr>
          <w:rFonts w:ascii="Arial" w:hAnsi="Arial" w:cs="Arial"/>
          <w:b/>
          <w:sz w:val="24"/>
          <w:szCs w:val="24"/>
          <w:lang w:eastAsia="it-IT"/>
        </w:rPr>
        <w:t>, anche mediante l’erogazione di eventi di formazione</w:t>
      </w:r>
      <w:r w:rsidRPr="00EC7370">
        <w:rPr>
          <w:rFonts w:ascii="Arial" w:hAnsi="Arial" w:cs="Arial"/>
          <w:b/>
          <w:sz w:val="24"/>
          <w:szCs w:val="24"/>
          <w:lang w:eastAsia="it-IT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B31BC1" w:rsidRPr="00B31BC1" w:rsidTr="00892265">
        <w:trPr>
          <w:trHeight w:val="12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1" w:rsidRPr="00B31BC1" w:rsidRDefault="00B31BC1" w:rsidP="006737A3">
            <w:pPr>
              <w:rPr>
                <w:rFonts w:ascii="Arial" w:hAnsi="Arial" w:cs="Arial"/>
                <w:i/>
                <w:szCs w:val="24"/>
              </w:rPr>
            </w:pPr>
            <w:r w:rsidRPr="00B31BC1">
              <w:rPr>
                <w:rFonts w:ascii="Arial" w:hAnsi="Arial" w:cs="Arial"/>
                <w:i/>
                <w:szCs w:val="24"/>
              </w:rPr>
              <w:t xml:space="preserve">(Inserire testo) </w:t>
            </w:r>
          </w:p>
        </w:tc>
      </w:tr>
      <w:tr w:rsidR="00B31BC1" w:rsidRPr="00DC56E0" w:rsidTr="00892265">
        <w:trPr>
          <w:trHeight w:val="41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1BC1" w:rsidRPr="00EC7370" w:rsidRDefault="00B31BC1" w:rsidP="00DC56E0">
            <w:pPr>
              <w:jc w:val="right"/>
              <w:rPr>
                <w:rFonts w:ascii="Arial" w:hAnsi="Arial" w:cs="Arial"/>
                <w:szCs w:val="24"/>
              </w:rPr>
            </w:pPr>
            <w:r w:rsidRPr="00EC7370">
              <w:rPr>
                <w:rFonts w:ascii="Arial" w:hAnsi="Arial" w:cs="Arial"/>
                <w:szCs w:val="24"/>
              </w:rPr>
              <w:t>Costo totale previsto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1BC1" w:rsidRPr="00EC7370" w:rsidRDefault="00B31BC1" w:rsidP="00DC56E0">
            <w:pPr>
              <w:jc w:val="center"/>
              <w:rPr>
                <w:rFonts w:ascii="Arial" w:hAnsi="Arial" w:cs="Arial"/>
                <w:szCs w:val="24"/>
              </w:rPr>
            </w:pPr>
            <w:r w:rsidRPr="00EC7370">
              <w:rPr>
                <w:rFonts w:ascii="Arial" w:hAnsi="Arial" w:cs="Arial"/>
                <w:szCs w:val="24"/>
              </w:rPr>
              <w:t>€ …..</w:t>
            </w:r>
          </w:p>
        </w:tc>
      </w:tr>
    </w:tbl>
    <w:p w:rsidR="00B31BC1" w:rsidRPr="00B31BC1" w:rsidRDefault="00B31BC1" w:rsidP="00B31BC1">
      <w:pPr>
        <w:pStyle w:val="Paragrafoelenco"/>
        <w:spacing w:after="240"/>
        <w:ind w:left="720"/>
        <w:jc w:val="both"/>
        <w:rPr>
          <w:rFonts w:ascii="Arial" w:hAnsi="Arial" w:cs="Arial"/>
          <w:sz w:val="24"/>
          <w:szCs w:val="24"/>
          <w:lang w:eastAsia="it-IT"/>
        </w:rPr>
      </w:pPr>
    </w:p>
    <w:p w:rsidR="005F155D" w:rsidRPr="00EC7370" w:rsidRDefault="00B31BC1" w:rsidP="0055132E">
      <w:pPr>
        <w:pStyle w:val="Paragrafoelenco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EC7370">
        <w:rPr>
          <w:rFonts w:ascii="Arial" w:hAnsi="Arial" w:cs="Arial"/>
          <w:b/>
          <w:sz w:val="24"/>
          <w:szCs w:val="24"/>
          <w:lang w:eastAsia="it-IT"/>
        </w:rPr>
        <w:t>Descrizione delle attività di f</w:t>
      </w:r>
      <w:r w:rsidR="00F71497" w:rsidRPr="00EC7370">
        <w:rPr>
          <w:rFonts w:ascii="Arial" w:hAnsi="Arial" w:cs="Arial"/>
          <w:b/>
          <w:sz w:val="24"/>
          <w:szCs w:val="24"/>
          <w:lang w:eastAsia="it-IT"/>
        </w:rPr>
        <w:t>ormazione specifica dei responsabili ed operatori degli sportelli individuati dalla Regione nell’ambito della rete di cui all’art. 7 del DM. 31 luglio 2024</w:t>
      </w:r>
      <w:r w:rsidRPr="00EC7370">
        <w:rPr>
          <w:rFonts w:ascii="Arial" w:hAnsi="Arial" w:cs="Arial"/>
          <w:b/>
          <w:sz w:val="24"/>
          <w:szCs w:val="24"/>
          <w:lang w:eastAsia="it-IT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B31BC1" w:rsidRPr="00B31BC1" w:rsidTr="00892265">
        <w:trPr>
          <w:trHeight w:val="12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1" w:rsidRPr="00B31BC1" w:rsidRDefault="00B31BC1" w:rsidP="006737A3">
            <w:pPr>
              <w:rPr>
                <w:rFonts w:ascii="Arial" w:hAnsi="Arial" w:cs="Arial"/>
                <w:i/>
                <w:szCs w:val="24"/>
              </w:rPr>
            </w:pPr>
            <w:r w:rsidRPr="00B31BC1">
              <w:rPr>
                <w:rFonts w:ascii="Arial" w:hAnsi="Arial" w:cs="Arial"/>
                <w:i/>
                <w:szCs w:val="24"/>
              </w:rPr>
              <w:t xml:space="preserve">(Inserire testo) </w:t>
            </w:r>
          </w:p>
        </w:tc>
      </w:tr>
      <w:tr w:rsidR="00B31BC1" w:rsidRPr="00DC56E0" w:rsidTr="00892265">
        <w:trPr>
          <w:trHeight w:val="41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1BC1" w:rsidRPr="00EC7370" w:rsidRDefault="00B31BC1" w:rsidP="00DC56E0">
            <w:pPr>
              <w:jc w:val="right"/>
              <w:rPr>
                <w:rFonts w:ascii="Arial" w:hAnsi="Arial" w:cs="Arial"/>
                <w:szCs w:val="24"/>
              </w:rPr>
            </w:pPr>
            <w:r w:rsidRPr="00EC7370">
              <w:rPr>
                <w:rFonts w:ascii="Arial" w:hAnsi="Arial" w:cs="Arial"/>
                <w:szCs w:val="24"/>
              </w:rPr>
              <w:t>Costo totale previsto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1BC1" w:rsidRPr="00EC7370" w:rsidRDefault="00B31BC1" w:rsidP="00DC56E0">
            <w:pPr>
              <w:jc w:val="center"/>
              <w:rPr>
                <w:rFonts w:ascii="Arial" w:hAnsi="Arial" w:cs="Arial"/>
                <w:szCs w:val="24"/>
              </w:rPr>
            </w:pPr>
            <w:r w:rsidRPr="00EC7370">
              <w:rPr>
                <w:rFonts w:ascii="Arial" w:hAnsi="Arial" w:cs="Arial"/>
                <w:szCs w:val="24"/>
              </w:rPr>
              <w:t>€ …..</w:t>
            </w:r>
          </w:p>
        </w:tc>
      </w:tr>
    </w:tbl>
    <w:p w:rsidR="00B31BC1" w:rsidRPr="00B31BC1" w:rsidRDefault="00B31BC1" w:rsidP="00B31BC1">
      <w:pPr>
        <w:pStyle w:val="Paragrafoelenco"/>
        <w:spacing w:after="240"/>
        <w:ind w:left="720"/>
        <w:jc w:val="both"/>
        <w:rPr>
          <w:rFonts w:ascii="Arial" w:hAnsi="Arial" w:cs="Arial"/>
          <w:sz w:val="24"/>
          <w:szCs w:val="24"/>
          <w:lang w:eastAsia="it-IT"/>
        </w:rPr>
      </w:pPr>
    </w:p>
    <w:p w:rsidR="00F71497" w:rsidRPr="00EC7370" w:rsidRDefault="00B31BC1" w:rsidP="0055132E">
      <w:pPr>
        <w:pStyle w:val="Paragrafoelenco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  <w:lang w:eastAsia="it-IT"/>
        </w:rPr>
      </w:pPr>
      <w:r w:rsidRPr="00EC7370">
        <w:rPr>
          <w:rFonts w:ascii="Arial" w:hAnsi="Arial" w:cs="Arial"/>
          <w:b/>
          <w:sz w:val="24"/>
          <w:szCs w:val="24"/>
          <w:lang w:eastAsia="it-IT"/>
        </w:rPr>
        <w:t>Descrizione delle a</w:t>
      </w:r>
      <w:r w:rsidR="00F71497" w:rsidRPr="00EC7370">
        <w:rPr>
          <w:rFonts w:ascii="Arial" w:hAnsi="Arial" w:cs="Arial"/>
          <w:b/>
          <w:sz w:val="24"/>
          <w:szCs w:val="24"/>
          <w:lang w:eastAsia="it-IT"/>
        </w:rPr>
        <w:t xml:space="preserve">ttività di </w:t>
      </w:r>
      <w:r w:rsidR="001D55A2" w:rsidRPr="00EC7370">
        <w:rPr>
          <w:rFonts w:ascii="Arial" w:hAnsi="Arial" w:cs="Arial"/>
          <w:b/>
          <w:sz w:val="24"/>
          <w:szCs w:val="24"/>
          <w:lang w:eastAsia="it-IT"/>
        </w:rPr>
        <w:t>informazione</w:t>
      </w:r>
      <w:r w:rsidR="003C2B01" w:rsidRPr="00EC7370">
        <w:rPr>
          <w:rFonts w:ascii="Arial" w:hAnsi="Arial" w:cs="Arial"/>
          <w:b/>
          <w:sz w:val="24"/>
          <w:szCs w:val="24"/>
          <w:lang w:eastAsia="it-IT"/>
        </w:rPr>
        <w:t xml:space="preserve">, da effettuare anche in </w:t>
      </w:r>
      <w:r w:rsidR="00F71497" w:rsidRPr="00EC7370">
        <w:rPr>
          <w:rFonts w:ascii="Arial" w:hAnsi="Arial" w:cs="Arial"/>
          <w:b/>
          <w:sz w:val="24"/>
          <w:szCs w:val="24"/>
          <w:lang w:eastAsia="it-IT"/>
        </w:rPr>
        <w:t>raccordo con gli uffici regionali che si occupano d</w:t>
      </w:r>
      <w:r w:rsidR="003C2B01" w:rsidRPr="00EC7370">
        <w:rPr>
          <w:rFonts w:ascii="Arial" w:hAnsi="Arial" w:cs="Arial"/>
          <w:b/>
          <w:sz w:val="24"/>
          <w:szCs w:val="24"/>
          <w:lang w:eastAsia="it-IT"/>
        </w:rPr>
        <w:t>ella</w:t>
      </w:r>
      <w:r w:rsidR="00F71497" w:rsidRPr="00EC7370">
        <w:rPr>
          <w:rFonts w:ascii="Arial" w:hAnsi="Arial" w:cs="Arial"/>
          <w:b/>
          <w:sz w:val="24"/>
          <w:szCs w:val="24"/>
          <w:lang w:eastAsia="it-IT"/>
        </w:rPr>
        <w:t xml:space="preserve"> realizzazione della misura </w:t>
      </w:r>
      <w:r w:rsidR="003C2B01" w:rsidRPr="00EC7370">
        <w:rPr>
          <w:rFonts w:ascii="Arial" w:hAnsi="Arial" w:cs="Arial"/>
          <w:b/>
          <w:sz w:val="24"/>
          <w:szCs w:val="24"/>
          <w:lang w:eastAsia="it-IT"/>
        </w:rPr>
        <w:t>1.7</w:t>
      </w:r>
      <w:r w:rsidR="00425BDC">
        <w:rPr>
          <w:rFonts w:ascii="Arial" w:hAnsi="Arial" w:cs="Arial"/>
          <w:b/>
          <w:sz w:val="24"/>
          <w:szCs w:val="24"/>
          <w:lang w:eastAsia="it-IT"/>
        </w:rPr>
        <w:t>.2</w:t>
      </w:r>
      <w:r w:rsidR="003C2B01" w:rsidRPr="00EC7370">
        <w:rPr>
          <w:rFonts w:ascii="Arial" w:hAnsi="Arial" w:cs="Arial"/>
          <w:b/>
          <w:sz w:val="24"/>
          <w:szCs w:val="24"/>
          <w:lang w:eastAsia="it-IT"/>
        </w:rPr>
        <w:t xml:space="preserve"> del PNRR </w:t>
      </w:r>
      <w:r w:rsidR="00F71497" w:rsidRPr="00EC7370">
        <w:rPr>
          <w:rFonts w:ascii="Arial" w:hAnsi="Arial" w:cs="Arial"/>
          <w:b/>
          <w:sz w:val="24"/>
          <w:szCs w:val="24"/>
          <w:lang w:eastAsia="it-IT"/>
        </w:rPr>
        <w:t>in materia di educazione digitale</w:t>
      </w:r>
      <w:r w:rsidR="003C2B01" w:rsidRPr="00EC7370">
        <w:rPr>
          <w:rFonts w:ascii="Arial" w:hAnsi="Arial" w:cs="Arial"/>
          <w:b/>
          <w:sz w:val="24"/>
          <w:szCs w:val="24"/>
          <w:lang w:eastAsia="it-IT"/>
        </w:rPr>
        <w:t xml:space="preserve">, per diffondere le attività del progetto, le opportunità formative offerte, l’esistenza degli sportelli di assistenza digitale e gli </w:t>
      </w:r>
      <w:r w:rsidR="003C2B01" w:rsidRPr="00EC7370">
        <w:rPr>
          <w:rFonts w:ascii="Arial" w:hAnsi="Arial" w:cs="Arial"/>
          <w:b/>
          <w:sz w:val="24"/>
          <w:szCs w:val="24"/>
          <w:lang w:eastAsia="it-IT"/>
        </w:rPr>
        <w:lastRenderedPageBreak/>
        <w:t>eventi per il pub</w:t>
      </w:r>
      <w:r w:rsidR="008C73BC" w:rsidRPr="00EC7370">
        <w:rPr>
          <w:rFonts w:ascii="Arial" w:hAnsi="Arial" w:cs="Arial"/>
          <w:b/>
          <w:sz w:val="24"/>
          <w:szCs w:val="24"/>
          <w:lang w:eastAsia="it-IT"/>
        </w:rPr>
        <w:t>blico: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8C73BC" w:rsidRPr="00B31BC1" w:rsidTr="00892265">
        <w:trPr>
          <w:trHeight w:val="12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BC" w:rsidRPr="00B31BC1" w:rsidRDefault="008C73BC" w:rsidP="006737A3">
            <w:pPr>
              <w:rPr>
                <w:rFonts w:ascii="Arial" w:hAnsi="Arial" w:cs="Arial"/>
                <w:i/>
                <w:szCs w:val="24"/>
              </w:rPr>
            </w:pPr>
            <w:r w:rsidRPr="00B31BC1">
              <w:rPr>
                <w:rFonts w:ascii="Arial" w:hAnsi="Arial" w:cs="Arial"/>
                <w:i/>
                <w:szCs w:val="24"/>
              </w:rPr>
              <w:t xml:space="preserve">(Inserire testo) </w:t>
            </w:r>
          </w:p>
        </w:tc>
      </w:tr>
      <w:tr w:rsidR="008C73BC" w:rsidRPr="00DC56E0" w:rsidTr="00892265">
        <w:trPr>
          <w:trHeight w:val="41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3BC" w:rsidRPr="00EC7370" w:rsidRDefault="008C73BC" w:rsidP="00DC56E0">
            <w:pPr>
              <w:jc w:val="right"/>
              <w:rPr>
                <w:rFonts w:ascii="Arial" w:hAnsi="Arial" w:cs="Arial"/>
                <w:szCs w:val="24"/>
              </w:rPr>
            </w:pPr>
            <w:r w:rsidRPr="00EC7370">
              <w:rPr>
                <w:rFonts w:ascii="Arial" w:hAnsi="Arial" w:cs="Arial"/>
                <w:szCs w:val="24"/>
              </w:rPr>
              <w:t>Costo totale previsto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73BC" w:rsidRPr="00EC7370" w:rsidRDefault="008C73BC" w:rsidP="00DC56E0">
            <w:pPr>
              <w:jc w:val="center"/>
              <w:rPr>
                <w:rFonts w:ascii="Arial" w:hAnsi="Arial" w:cs="Arial"/>
                <w:szCs w:val="24"/>
              </w:rPr>
            </w:pPr>
            <w:r w:rsidRPr="00EC7370">
              <w:rPr>
                <w:rFonts w:ascii="Arial" w:hAnsi="Arial" w:cs="Arial"/>
                <w:szCs w:val="24"/>
              </w:rPr>
              <w:t>€ …..</w:t>
            </w:r>
          </w:p>
        </w:tc>
      </w:tr>
    </w:tbl>
    <w:p w:rsidR="008C73BC" w:rsidRDefault="008C73BC" w:rsidP="008C73BC">
      <w:pPr>
        <w:pStyle w:val="Paragrafoelenco"/>
        <w:spacing w:after="240"/>
        <w:ind w:left="720"/>
        <w:jc w:val="both"/>
        <w:rPr>
          <w:rFonts w:ascii="Arial" w:hAnsi="Arial" w:cs="Arial"/>
          <w:sz w:val="24"/>
          <w:szCs w:val="24"/>
          <w:lang w:eastAsia="it-IT"/>
        </w:rPr>
      </w:pPr>
    </w:p>
    <w:p w:rsidR="008C73BC" w:rsidRPr="00EC7370" w:rsidRDefault="008C73BC" w:rsidP="0055132E">
      <w:pPr>
        <w:pStyle w:val="Paragrafoelenco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7370">
        <w:rPr>
          <w:rFonts w:ascii="Arial" w:hAnsi="Arial" w:cs="Arial"/>
          <w:b/>
          <w:sz w:val="24"/>
          <w:szCs w:val="24"/>
        </w:rPr>
        <w:t>Complementarità e sinergie con altre attività</w:t>
      </w:r>
    </w:p>
    <w:p w:rsidR="008C73BC" w:rsidRDefault="008C73BC" w:rsidP="0055132E">
      <w:pPr>
        <w:pStyle w:val="Paragrafoelenco"/>
        <w:ind w:left="426"/>
        <w:jc w:val="both"/>
        <w:rPr>
          <w:rFonts w:ascii="Arial" w:hAnsi="Arial" w:cs="Arial"/>
          <w:i/>
        </w:rPr>
      </w:pPr>
      <w:r w:rsidRPr="008C73BC">
        <w:rPr>
          <w:rFonts w:ascii="Arial" w:hAnsi="Arial" w:cs="Arial"/>
          <w:i/>
        </w:rPr>
        <w:t xml:space="preserve">(Indicare complementarità e sinergie con analoghe attività già in essere e realizzate a valere su altre misure nazionali o regionali nell’ambito delle competenze digitali, incluse quelle realizzate nell’ambito del PNRR)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8C73BC" w:rsidRPr="00B31BC1" w:rsidTr="00892265">
        <w:trPr>
          <w:trHeight w:val="12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BC" w:rsidRPr="00B31BC1" w:rsidRDefault="008C73BC" w:rsidP="006737A3">
            <w:pPr>
              <w:rPr>
                <w:rFonts w:ascii="Arial" w:hAnsi="Arial" w:cs="Arial"/>
                <w:i/>
                <w:szCs w:val="24"/>
              </w:rPr>
            </w:pPr>
            <w:r w:rsidRPr="00B31BC1">
              <w:rPr>
                <w:rFonts w:ascii="Arial" w:hAnsi="Arial" w:cs="Arial"/>
                <w:i/>
                <w:szCs w:val="24"/>
              </w:rPr>
              <w:t xml:space="preserve">(Inserire testo) </w:t>
            </w:r>
          </w:p>
        </w:tc>
      </w:tr>
    </w:tbl>
    <w:p w:rsidR="008C73BC" w:rsidRDefault="008C73BC" w:rsidP="004A013D">
      <w:pPr>
        <w:pStyle w:val="Paragrafoelenco"/>
        <w:spacing w:after="240"/>
        <w:ind w:left="720"/>
        <w:jc w:val="both"/>
        <w:rPr>
          <w:rFonts w:ascii="Arial" w:hAnsi="Arial" w:cs="Arial"/>
          <w:i/>
        </w:rPr>
      </w:pPr>
    </w:p>
    <w:p w:rsidR="00EC7370" w:rsidRPr="00EC7370" w:rsidRDefault="00841630" w:rsidP="0055132E">
      <w:pPr>
        <w:pStyle w:val="Paragrafoelenco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Attività di coordinamento e pr</w:t>
      </w:r>
      <w:r w:rsidR="00EC7370" w:rsidRPr="00EC7370">
        <w:rPr>
          <w:rFonts w:ascii="Arial" w:hAnsi="Arial" w:cs="Arial"/>
          <w:b/>
          <w:sz w:val="24"/>
          <w:szCs w:val="24"/>
        </w:rPr>
        <w:t>evisione di eventuali accordi o intese tra le Regioni per la realizzazione di attività in collaborazione</w:t>
      </w:r>
      <w:r w:rsidR="00EC737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C7370" w:rsidRPr="00B31BC1" w:rsidTr="00892265">
        <w:trPr>
          <w:trHeight w:val="12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70" w:rsidRPr="00B31BC1" w:rsidRDefault="00EC7370" w:rsidP="006737A3">
            <w:pPr>
              <w:rPr>
                <w:rFonts w:ascii="Arial" w:hAnsi="Arial" w:cs="Arial"/>
                <w:i/>
                <w:szCs w:val="24"/>
              </w:rPr>
            </w:pPr>
            <w:r w:rsidRPr="00B31BC1">
              <w:rPr>
                <w:rFonts w:ascii="Arial" w:hAnsi="Arial" w:cs="Arial"/>
                <w:i/>
                <w:szCs w:val="24"/>
              </w:rPr>
              <w:t xml:space="preserve">(Inserire testo) </w:t>
            </w:r>
          </w:p>
        </w:tc>
      </w:tr>
    </w:tbl>
    <w:p w:rsidR="00EC7370" w:rsidRPr="008C73BC" w:rsidRDefault="00EC7370" w:rsidP="004A013D">
      <w:pPr>
        <w:pStyle w:val="Paragrafoelenco"/>
        <w:spacing w:after="240"/>
        <w:ind w:left="720"/>
        <w:jc w:val="both"/>
        <w:rPr>
          <w:rFonts w:ascii="Arial" w:hAnsi="Arial" w:cs="Arial"/>
          <w:i/>
        </w:rPr>
      </w:pPr>
    </w:p>
    <w:p w:rsidR="008C73BC" w:rsidRPr="00EC7370" w:rsidRDefault="008C73BC" w:rsidP="0055132E">
      <w:pPr>
        <w:pStyle w:val="Paragrafoelenco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7370">
        <w:rPr>
          <w:rFonts w:ascii="Arial" w:hAnsi="Arial" w:cs="Arial"/>
          <w:b/>
          <w:sz w:val="24"/>
          <w:szCs w:val="24"/>
        </w:rPr>
        <w:t xml:space="preserve">Risultati </w:t>
      </w:r>
      <w:r w:rsidR="006907EC">
        <w:rPr>
          <w:rFonts w:ascii="Arial" w:hAnsi="Arial" w:cs="Arial"/>
          <w:b/>
          <w:sz w:val="24"/>
          <w:szCs w:val="24"/>
        </w:rPr>
        <w:t xml:space="preserve">di massima </w:t>
      </w:r>
      <w:r w:rsidRPr="00EC7370">
        <w:rPr>
          <w:rFonts w:ascii="Arial" w:hAnsi="Arial" w:cs="Arial"/>
          <w:b/>
          <w:sz w:val="24"/>
          <w:szCs w:val="24"/>
        </w:rPr>
        <w:t>attesi</w:t>
      </w:r>
      <w:r w:rsidR="00615CE0" w:rsidRPr="00EC7370">
        <w:rPr>
          <w:rFonts w:ascii="Arial" w:hAnsi="Arial" w:cs="Arial"/>
          <w:b/>
          <w:sz w:val="24"/>
          <w:szCs w:val="24"/>
        </w:rPr>
        <w:t xml:space="preserve"> in termini quantitativi e qualitativi</w:t>
      </w:r>
    </w:p>
    <w:p w:rsidR="00615CE0" w:rsidRDefault="00615CE0" w:rsidP="00892265">
      <w:pPr>
        <w:pStyle w:val="Paragrafoelenco"/>
        <w:spacing w:after="240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411"/>
        <w:gridCol w:w="1277"/>
        <w:gridCol w:w="1277"/>
        <w:gridCol w:w="1833"/>
      </w:tblGrid>
      <w:tr w:rsidR="00B757DB" w:rsidRPr="00B757DB" w:rsidTr="00ED65A6">
        <w:trPr>
          <w:trHeight w:val="498"/>
        </w:trPr>
        <w:tc>
          <w:tcPr>
            <w:tcW w:w="1470" w:type="pct"/>
            <w:shd w:val="clear" w:color="auto" w:fill="auto"/>
            <w:vAlign w:val="center"/>
            <w:hideMark/>
          </w:tcPr>
          <w:p w:rsidR="00B757DB" w:rsidRPr="00B757DB" w:rsidRDefault="00B757DB" w:rsidP="00ED65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57DB">
              <w:rPr>
                <w:rFonts w:ascii="Arial" w:hAnsi="Arial" w:cs="Arial"/>
                <w:b/>
                <w:bCs/>
                <w:color w:val="000000"/>
                <w:sz w:val="20"/>
              </w:rPr>
              <w:t>Attività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757DB" w:rsidRPr="00B757DB" w:rsidRDefault="00B757DB" w:rsidP="00ED65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57DB">
              <w:rPr>
                <w:rFonts w:ascii="Arial" w:hAnsi="Arial" w:cs="Arial"/>
                <w:b/>
                <w:bCs/>
                <w:color w:val="000000"/>
                <w:sz w:val="20"/>
              </w:rPr>
              <w:t>Indicatore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B757DB" w:rsidRPr="00B757DB" w:rsidRDefault="00B757DB" w:rsidP="00ED65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57DB">
              <w:rPr>
                <w:rFonts w:ascii="Arial" w:hAnsi="Arial" w:cs="Arial"/>
                <w:b/>
                <w:bCs/>
                <w:color w:val="000000"/>
                <w:sz w:val="20"/>
              </w:rPr>
              <w:t>Risultato previsto</w:t>
            </w:r>
            <w:r w:rsidR="006907E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di massima</w:t>
            </w:r>
          </w:p>
        </w:tc>
        <w:tc>
          <w:tcPr>
            <w:tcW w:w="663" w:type="pct"/>
            <w:vAlign w:val="center"/>
          </w:tcPr>
          <w:p w:rsidR="00B757DB" w:rsidRPr="00B757DB" w:rsidRDefault="00B757DB" w:rsidP="00ED65A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Descrizione</w:t>
            </w: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B757DB" w:rsidRPr="00B757DB" w:rsidRDefault="00B757DB" w:rsidP="00ED65A6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57DB">
              <w:rPr>
                <w:rFonts w:ascii="Arial" w:hAnsi="Arial" w:cs="Arial"/>
                <w:b/>
                <w:bCs/>
                <w:color w:val="000000"/>
                <w:sz w:val="20"/>
              </w:rPr>
              <w:t>Documentazione a supporto</w:t>
            </w:r>
          </w:p>
        </w:tc>
      </w:tr>
      <w:tr w:rsidR="00B757DB" w:rsidRPr="00B757DB" w:rsidTr="00ED65A6">
        <w:trPr>
          <w:trHeight w:val="301"/>
        </w:trPr>
        <w:tc>
          <w:tcPr>
            <w:tcW w:w="1470" w:type="pct"/>
            <w:shd w:val="clear" w:color="auto" w:fill="auto"/>
            <w:vAlign w:val="center"/>
            <w:hideMark/>
          </w:tcPr>
          <w:p w:rsidR="00B757DB" w:rsidRPr="00B757DB" w:rsidRDefault="00B757DB" w:rsidP="00ED65A6">
            <w:pPr>
              <w:pStyle w:val="Corpodeltesto3"/>
              <w:spacing w:line="276" w:lineRule="auto"/>
              <w:rPr>
                <w:rFonts w:ascii="Arial" w:hAnsi="Arial" w:cs="Arial"/>
                <w:b w:val="0"/>
                <w:sz w:val="20"/>
              </w:rPr>
            </w:pPr>
            <w:r w:rsidRPr="00B757DB">
              <w:rPr>
                <w:rFonts w:ascii="Arial" w:hAnsi="Arial" w:cs="Arial"/>
                <w:b w:val="0"/>
                <w:sz w:val="20"/>
              </w:rPr>
              <w:t>Attività di sensibilizzazione dei cittadini/consumatori adulti e soggetti vulnerabili rispetto l’importanza dell’uso del digitale, in generale ed in particolare nei rapporti di consumo anche mediante l’ideazione, la   realizzazione ed erogazione di contenuti formativi</w:t>
            </w:r>
          </w:p>
          <w:p w:rsidR="00B757DB" w:rsidRP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  <w:r w:rsidRPr="00B757DB">
              <w:rPr>
                <w:rFonts w:ascii="Arial" w:hAnsi="Arial" w:cs="Arial"/>
                <w:color w:val="000000"/>
                <w:sz w:val="20"/>
              </w:rPr>
              <w:t>N. moduli formativi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B757DB">
              <w:rPr>
                <w:rFonts w:ascii="Arial" w:hAnsi="Arial" w:cs="Arial"/>
                <w:color w:val="000000"/>
                <w:sz w:val="20"/>
              </w:rPr>
              <w:t>realizzati</w:t>
            </w:r>
          </w:p>
          <w:p w:rsid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moduli formativi erogati</w:t>
            </w:r>
          </w:p>
          <w:p w:rsidR="00ED65A6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D65A6" w:rsidRPr="00ED65A6" w:rsidRDefault="00ED65A6" w:rsidP="00ED65A6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ED65A6">
              <w:rPr>
                <w:rFonts w:ascii="Arial" w:hAnsi="Arial" w:cs="Arial"/>
                <w:i/>
                <w:color w:val="000000"/>
                <w:sz w:val="20"/>
              </w:rPr>
              <w:t>Altro (specificare)</w:t>
            </w:r>
          </w:p>
        </w:tc>
        <w:tc>
          <w:tcPr>
            <w:tcW w:w="663" w:type="pct"/>
            <w:vAlign w:val="center"/>
          </w:tcPr>
          <w:p w:rsidR="00B757DB" w:rsidRP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63" w:type="pct"/>
            <w:vAlign w:val="center"/>
          </w:tcPr>
          <w:p w:rsidR="00B757DB" w:rsidRP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  <w:r w:rsidRPr="00B757DB">
              <w:rPr>
                <w:rFonts w:ascii="Arial" w:hAnsi="Arial" w:cs="Arial"/>
                <w:color w:val="000000"/>
                <w:sz w:val="20"/>
              </w:rPr>
              <w:t>Moduli formativi realizzati</w:t>
            </w:r>
          </w:p>
          <w:p w:rsid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B757DB" w:rsidRP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  <w:r w:rsidRPr="00905643">
              <w:rPr>
                <w:rFonts w:ascii="Arial" w:hAnsi="Arial" w:cs="Arial"/>
                <w:color w:val="000000"/>
                <w:sz w:val="20"/>
              </w:rPr>
              <w:t xml:space="preserve">Moduli formativi </w:t>
            </w:r>
            <w:r>
              <w:rPr>
                <w:rFonts w:ascii="Arial" w:hAnsi="Arial" w:cs="Arial"/>
                <w:color w:val="000000"/>
                <w:sz w:val="20"/>
              </w:rPr>
              <w:t>erogati</w:t>
            </w:r>
          </w:p>
        </w:tc>
      </w:tr>
      <w:tr w:rsidR="00ED65A6" w:rsidRPr="00B757DB" w:rsidTr="00ED65A6">
        <w:trPr>
          <w:trHeight w:val="524"/>
        </w:trPr>
        <w:tc>
          <w:tcPr>
            <w:tcW w:w="1470" w:type="pct"/>
            <w:shd w:val="clear" w:color="auto" w:fill="auto"/>
            <w:vAlign w:val="center"/>
            <w:hideMark/>
          </w:tcPr>
          <w:p w:rsidR="00ED65A6" w:rsidRPr="00EF14AE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</w:t>
            </w:r>
            <w:r w:rsidRPr="00B757DB">
              <w:rPr>
                <w:rFonts w:ascii="Arial" w:hAnsi="Arial" w:cs="Arial"/>
                <w:color w:val="000000"/>
                <w:sz w:val="20"/>
              </w:rPr>
              <w:t>ormazione specifica dei cittadini/consumatori adulti e soggetti vulnerabili, anche mediante l’erogazione di eventi di formazione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ED65A6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  <w:r w:rsidRPr="00EF14AE">
              <w:rPr>
                <w:rFonts w:ascii="Arial" w:hAnsi="Arial" w:cs="Arial"/>
                <w:color w:val="000000"/>
                <w:sz w:val="20"/>
              </w:rPr>
              <w:t>Numero eventi di formazione realizzati per la popolazione</w:t>
            </w:r>
          </w:p>
          <w:p w:rsidR="00ED65A6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D65A6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  <w:r w:rsidRPr="00905643">
              <w:rPr>
                <w:rFonts w:ascii="Arial" w:hAnsi="Arial" w:cs="Arial"/>
                <w:color w:val="000000"/>
                <w:sz w:val="20"/>
              </w:rPr>
              <w:t>Numero cittadini partecipanti a corsi/eventi di formazione</w:t>
            </w:r>
          </w:p>
          <w:p w:rsidR="00ED65A6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D65A6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  <w:r w:rsidRPr="00ED65A6">
              <w:rPr>
                <w:rFonts w:ascii="Arial" w:hAnsi="Arial" w:cs="Arial"/>
                <w:i/>
                <w:color w:val="000000"/>
                <w:sz w:val="20"/>
              </w:rPr>
              <w:t>Altro (specificare)</w:t>
            </w:r>
          </w:p>
          <w:p w:rsidR="00ED65A6" w:rsidRPr="00EF14AE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63" w:type="pct"/>
            <w:vAlign w:val="center"/>
          </w:tcPr>
          <w:p w:rsidR="00ED65A6" w:rsidRPr="00EF14AE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63" w:type="pct"/>
            <w:vAlign w:val="center"/>
          </w:tcPr>
          <w:p w:rsidR="00ED65A6" w:rsidRPr="00B757DB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ED65A6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  <w:r w:rsidRPr="00EF14AE">
              <w:rPr>
                <w:rFonts w:ascii="Arial" w:hAnsi="Arial" w:cs="Arial"/>
                <w:color w:val="000000"/>
                <w:sz w:val="20"/>
              </w:rPr>
              <w:t>Documentazione relativa all’evento, all’organizzazione del corso, opuscoli, ecc.</w:t>
            </w:r>
          </w:p>
          <w:p w:rsidR="00ED65A6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D65A6" w:rsidRPr="00EF14AE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  <w:r w:rsidRPr="00905643">
              <w:rPr>
                <w:rFonts w:ascii="Arial" w:hAnsi="Arial" w:cs="Arial"/>
                <w:color w:val="000000"/>
                <w:sz w:val="20"/>
              </w:rPr>
              <w:t>Elenchi partecipanti, altro</w:t>
            </w:r>
          </w:p>
        </w:tc>
      </w:tr>
      <w:tr w:rsidR="00B757DB" w:rsidRPr="00B757DB" w:rsidTr="00ED65A6">
        <w:trPr>
          <w:trHeight w:val="301"/>
        </w:trPr>
        <w:tc>
          <w:tcPr>
            <w:tcW w:w="1470" w:type="pct"/>
            <w:shd w:val="clear" w:color="auto" w:fill="auto"/>
            <w:vAlign w:val="center"/>
            <w:hideMark/>
          </w:tcPr>
          <w:p w:rsid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</w:t>
            </w:r>
            <w:r w:rsidRPr="00B757DB">
              <w:rPr>
                <w:rFonts w:ascii="Arial" w:hAnsi="Arial" w:cs="Arial"/>
                <w:color w:val="000000"/>
                <w:sz w:val="20"/>
              </w:rPr>
              <w:t>ormazione specifica dei responsabili ed operatori degli sportelli</w:t>
            </w:r>
          </w:p>
          <w:p w:rsidR="00B757DB" w:rsidRPr="00EF14AE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:rsid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  <w:r w:rsidRPr="00EF14AE">
              <w:rPr>
                <w:rFonts w:ascii="Arial" w:hAnsi="Arial" w:cs="Arial"/>
                <w:color w:val="000000"/>
                <w:sz w:val="20"/>
              </w:rPr>
              <w:t>N. responsabili ed operatori formati</w:t>
            </w:r>
          </w:p>
          <w:p w:rsid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attestati di formazione conseguiti dai responsabili</w:t>
            </w:r>
          </w:p>
          <w:p w:rsid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attestati di formazione conseguiti dagli operatori / totale operatori</w:t>
            </w:r>
          </w:p>
          <w:p w:rsidR="00ED65A6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D65A6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  <w:r w:rsidRPr="00ED65A6">
              <w:rPr>
                <w:rFonts w:ascii="Arial" w:hAnsi="Arial" w:cs="Arial"/>
                <w:i/>
                <w:color w:val="000000"/>
                <w:sz w:val="20"/>
              </w:rPr>
              <w:t>Altro (specificare)</w:t>
            </w:r>
          </w:p>
          <w:p w:rsidR="00C26981" w:rsidRPr="00EF14AE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63" w:type="pct"/>
            <w:vAlign w:val="center"/>
          </w:tcPr>
          <w:p w:rsidR="00B757DB" w:rsidRPr="00EF14AE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63" w:type="pct"/>
            <w:vAlign w:val="center"/>
          </w:tcPr>
          <w:p w:rsidR="00B757DB" w:rsidRPr="00B757DB" w:rsidRDefault="00B757DB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53" w:type="pct"/>
            <w:shd w:val="clear" w:color="auto" w:fill="auto"/>
            <w:vAlign w:val="center"/>
            <w:hideMark/>
          </w:tcPr>
          <w:p w:rsidR="00B757DB" w:rsidRPr="00EF14AE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Attestati di formazione</w:t>
            </w:r>
          </w:p>
        </w:tc>
      </w:tr>
      <w:tr w:rsidR="00C26981" w:rsidRPr="00B757DB" w:rsidTr="00ED65A6">
        <w:trPr>
          <w:trHeight w:val="524"/>
        </w:trPr>
        <w:tc>
          <w:tcPr>
            <w:tcW w:w="1470" w:type="pct"/>
            <w:shd w:val="clear" w:color="auto" w:fill="auto"/>
            <w:vAlign w:val="center"/>
          </w:tcPr>
          <w:p w:rsid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</w:t>
            </w:r>
            <w:r w:rsidRPr="00C26981">
              <w:rPr>
                <w:rFonts w:ascii="Arial" w:hAnsi="Arial" w:cs="Arial"/>
                <w:color w:val="000000"/>
                <w:sz w:val="20"/>
              </w:rPr>
              <w:t>ttività di informazione, da effettuare anche in raccordo con gli uffici regionali che si occupano della realizzazione della misura 1.7</w:t>
            </w:r>
            <w:r w:rsidR="00FB6431">
              <w:rPr>
                <w:rFonts w:ascii="Arial" w:hAnsi="Arial" w:cs="Arial"/>
                <w:color w:val="000000"/>
                <w:sz w:val="20"/>
              </w:rPr>
              <w:t>.2</w:t>
            </w:r>
            <w:r w:rsidRPr="00C26981">
              <w:rPr>
                <w:rFonts w:ascii="Arial" w:hAnsi="Arial" w:cs="Arial"/>
                <w:color w:val="000000"/>
                <w:sz w:val="20"/>
              </w:rPr>
              <w:t xml:space="preserve"> del PNRR in materia di educazione digitale, per diffondere le attività del progetto, le opportunità formative offerte, l’esistenza degli sportelli di assistenza digitale e gli eventi per il pubblico</w:t>
            </w:r>
          </w:p>
        </w:tc>
        <w:tc>
          <w:tcPr>
            <w:tcW w:w="1252" w:type="pct"/>
            <w:shd w:val="clear" w:color="auto" w:fill="auto"/>
            <w:vAlign w:val="center"/>
          </w:tcPr>
          <w:p w:rsid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post sui social media</w:t>
            </w:r>
          </w:p>
          <w:p w:rsid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newsletter</w:t>
            </w:r>
          </w:p>
          <w:p w:rsid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inserzioni su stampa</w:t>
            </w:r>
          </w:p>
          <w:p w:rsid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materiale informativo realizzato in formato cartaceo e digitale</w:t>
            </w:r>
          </w:p>
          <w:p w:rsid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N. prodotti informativi realizzati</w:t>
            </w:r>
          </w:p>
          <w:p w:rsid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Distribuzione materiale prodotto</w:t>
            </w:r>
          </w:p>
          <w:p w:rsid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C26981" w:rsidRDefault="00ED65A6" w:rsidP="00ED65A6">
            <w:pPr>
              <w:rPr>
                <w:rFonts w:ascii="Arial" w:hAnsi="Arial" w:cs="Arial"/>
                <w:color w:val="000000"/>
                <w:sz w:val="20"/>
              </w:rPr>
            </w:pPr>
            <w:r w:rsidRPr="00ED65A6">
              <w:rPr>
                <w:rFonts w:ascii="Arial" w:hAnsi="Arial" w:cs="Arial"/>
                <w:i/>
                <w:color w:val="000000"/>
                <w:sz w:val="20"/>
              </w:rPr>
              <w:t>Altro (specificare)</w:t>
            </w:r>
          </w:p>
          <w:p w:rsidR="00C26981" w:rsidRP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63" w:type="pct"/>
            <w:vAlign w:val="center"/>
          </w:tcPr>
          <w:p w:rsidR="00C26981" w:rsidRPr="00C26981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63" w:type="pct"/>
            <w:vAlign w:val="center"/>
          </w:tcPr>
          <w:p w:rsidR="00C26981" w:rsidRPr="00B757DB" w:rsidRDefault="00C26981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:rsidR="00C26981" w:rsidRDefault="00EF14AE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Analytics Report</w:t>
            </w:r>
          </w:p>
          <w:p w:rsidR="00EF14AE" w:rsidRDefault="00EF14AE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F14AE" w:rsidRDefault="00EF14AE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Materiale informativo cartaceo</w:t>
            </w:r>
          </w:p>
          <w:p w:rsidR="00EF14AE" w:rsidRDefault="00EF14AE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F14AE" w:rsidRDefault="00EF14AE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Materiale informativo digitale</w:t>
            </w:r>
          </w:p>
          <w:p w:rsidR="00EF14AE" w:rsidRDefault="00EF14AE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F14AE" w:rsidRDefault="00EF14AE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Ritagli stampa</w:t>
            </w:r>
          </w:p>
          <w:p w:rsidR="00EF14AE" w:rsidRDefault="00EF14AE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F14AE" w:rsidRDefault="00EF14AE" w:rsidP="00ED65A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Copia materiale prodotto</w:t>
            </w:r>
          </w:p>
          <w:p w:rsidR="00EF14AE" w:rsidRDefault="00EF14AE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F14AE" w:rsidRPr="00C26981" w:rsidRDefault="00EF14AE" w:rsidP="00ED65A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82F3A" w:rsidRDefault="00582F3A" w:rsidP="00892265">
      <w:pPr>
        <w:pStyle w:val="Paragrafoelenco"/>
        <w:spacing w:after="240"/>
        <w:ind w:left="720"/>
        <w:jc w:val="both"/>
        <w:rPr>
          <w:rFonts w:ascii="Arial" w:hAnsi="Arial" w:cs="Arial"/>
          <w:sz w:val="24"/>
          <w:szCs w:val="24"/>
        </w:rPr>
      </w:pPr>
    </w:p>
    <w:p w:rsidR="00EC7370" w:rsidRPr="00EC7370" w:rsidRDefault="00EC7370" w:rsidP="0055132E">
      <w:pPr>
        <w:pStyle w:val="Paragrafoelenco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C7370">
        <w:rPr>
          <w:rFonts w:ascii="Arial" w:hAnsi="Arial" w:cs="Arial"/>
          <w:b/>
          <w:sz w:val="24"/>
          <w:szCs w:val="24"/>
        </w:rPr>
        <w:t>Tempistiche progettuali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C7370" w:rsidRPr="00B31BC1" w:rsidTr="00892265">
        <w:trPr>
          <w:trHeight w:val="12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70" w:rsidRPr="00B31BC1" w:rsidRDefault="00EC7370" w:rsidP="006737A3">
            <w:pPr>
              <w:rPr>
                <w:rFonts w:ascii="Arial" w:hAnsi="Arial" w:cs="Arial"/>
                <w:i/>
                <w:szCs w:val="24"/>
              </w:rPr>
            </w:pPr>
            <w:r w:rsidRPr="00B31BC1">
              <w:rPr>
                <w:rFonts w:ascii="Arial" w:hAnsi="Arial" w:cs="Arial"/>
                <w:i/>
                <w:szCs w:val="24"/>
              </w:rPr>
              <w:t xml:space="preserve">(Inserire testo) </w:t>
            </w:r>
          </w:p>
        </w:tc>
      </w:tr>
    </w:tbl>
    <w:p w:rsidR="00DC56E0" w:rsidRDefault="00DC56E0" w:rsidP="00892265">
      <w:pPr>
        <w:pStyle w:val="Paragrafoelenco"/>
        <w:spacing w:after="240"/>
        <w:ind w:left="720"/>
        <w:jc w:val="both"/>
        <w:rPr>
          <w:rFonts w:ascii="Arial" w:hAnsi="Arial" w:cs="Arial"/>
          <w:sz w:val="24"/>
          <w:szCs w:val="24"/>
        </w:rPr>
      </w:pPr>
    </w:p>
    <w:p w:rsidR="00DC56E0" w:rsidRPr="00EC7370" w:rsidRDefault="00DC56E0" w:rsidP="00912C95">
      <w:pPr>
        <w:pStyle w:val="Paragrafoelenco"/>
        <w:numPr>
          <w:ilvl w:val="0"/>
          <w:numId w:val="12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Durata delle attività: </w:t>
      </w:r>
      <w:r w:rsidRPr="00DC56E0">
        <w:rPr>
          <w:rFonts w:ascii="Arial" w:hAnsi="Arial" w:cs="Arial"/>
          <w:sz w:val="24"/>
          <w:szCs w:val="24"/>
        </w:rPr>
        <w:t>dal _________ al __________</w:t>
      </w:r>
    </w:p>
    <w:p w:rsidR="008C73BC" w:rsidRDefault="008C73BC" w:rsidP="00EC7370">
      <w:pPr>
        <w:spacing w:after="240" w:line="276" w:lineRule="auto"/>
        <w:jc w:val="both"/>
        <w:rPr>
          <w:rFonts w:ascii="Arial" w:hAnsi="Arial" w:cs="Arial"/>
          <w:b/>
          <w:szCs w:val="24"/>
        </w:rPr>
      </w:pPr>
    </w:p>
    <w:p w:rsidR="008E3D3D" w:rsidRDefault="00EF23D8" w:rsidP="00B56C71">
      <w:pPr>
        <w:ind w:left="4248"/>
        <w:jc w:val="center"/>
        <w:rPr>
          <w:rFonts w:ascii="Arial" w:hAnsi="Arial" w:cs="Arial"/>
          <w:b/>
          <w:szCs w:val="24"/>
        </w:rPr>
      </w:pPr>
      <w:r w:rsidRPr="001D6091">
        <w:rPr>
          <w:rFonts w:ascii="Arial" w:hAnsi="Arial" w:cs="Arial"/>
          <w:b/>
          <w:szCs w:val="24"/>
        </w:rPr>
        <w:t>Firmato di</w:t>
      </w:r>
      <w:r w:rsidR="00C74AFF" w:rsidRPr="001D6091">
        <w:rPr>
          <w:rFonts w:ascii="Arial" w:hAnsi="Arial" w:cs="Arial"/>
          <w:b/>
          <w:szCs w:val="24"/>
        </w:rPr>
        <w:t xml:space="preserve">gitalmente </w:t>
      </w:r>
    </w:p>
    <w:p w:rsidR="00AF3788" w:rsidRPr="001D6091" w:rsidRDefault="00C74AFF" w:rsidP="00B56C71">
      <w:pPr>
        <w:ind w:left="4248"/>
        <w:jc w:val="center"/>
        <w:rPr>
          <w:rFonts w:ascii="Arial" w:hAnsi="Arial" w:cs="Arial"/>
          <w:b/>
          <w:szCs w:val="24"/>
        </w:rPr>
      </w:pPr>
      <w:r w:rsidRPr="001D6091">
        <w:rPr>
          <w:rFonts w:ascii="Arial" w:hAnsi="Arial" w:cs="Arial"/>
          <w:b/>
          <w:szCs w:val="24"/>
        </w:rPr>
        <w:t xml:space="preserve">dal </w:t>
      </w:r>
      <w:r w:rsidR="008E3D3D">
        <w:rPr>
          <w:rFonts w:ascii="Arial" w:hAnsi="Arial" w:cs="Arial"/>
          <w:b/>
          <w:szCs w:val="24"/>
        </w:rPr>
        <w:t>Responsabile regionale</w:t>
      </w:r>
    </w:p>
    <w:p w:rsidR="00AF3788" w:rsidRDefault="008E3D3D" w:rsidP="00EF14AE">
      <w:pPr>
        <w:shd w:val="clear" w:color="auto" w:fill="FFFFFF"/>
        <w:autoSpaceDE w:val="0"/>
        <w:spacing w:after="120" w:line="274" w:lineRule="exact"/>
        <w:ind w:left="5103" w:right="-143"/>
        <w:jc w:val="both"/>
      </w:pPr>
      <w:r w:rsidRPr="00AD7E3D">
        <w:rPr>
          <w:rFonts w:ascii="Arial" w:hAnsi="Arial" w:cs="Arial"/>
          <w:i/>
        </w:rPr>
        <w:t>(</w:t>
      </w:r>
      <w:r w:rsidRPr="00AD7E3D">
        <w:rPr>
          <w:rFonts w:ascii="Arial" w:hAnsi="Arial" w:cs="Arial"/>
          <w:i/>
          <w:sz w:val="16"/>
          <w:szCs w:val="16"/>
        </w:rPr>
        <w:t xml:space="preserve">ai sensi del </w:t>
      </w:r>
      <w:proofErr w:type="spellStart"/>
      <w:r w:rsidRPr="00AD7E3D">
        <w:rPr>
          <w:rFonts w:ascii="Arial" w:hAnsi="Arial" w:cs="Arial"/>
          <w:i/>
          <w:sz w:val="16"/>
          <w:szCs w:val="16"/>
        </w:rPr>
        <w:t>d.lgs</w:t>
      </w:r>
      <w:proofErr w:type="spellEnd"/>
      <w:r w:rsidRPr="00AD7E3D">
        <w:rPr>
          <w:rFonts w:ascii="Arial" w:hAnsi="Arial" w:cs="Arial"/>
          <w:i/>
          <w:sz w:val="16"/>
          <w:szCs w:val="16"/>
        </w:rPr>
        <w:t xml:space="preserve"> 82/2005 e successive modifiche</w:t>
      </w:r>
    </w:p>
    <w:sectPr w:rsidR="00AF3788" w:rsidSect="001D6091">
      <w:footerReference w:type="default" r:id="rId9"/>
      <w:pgSz w:w="11906" w:h="16838"/>
      <w:pgMar w:top="1417" w:right="1134" w:bottom="851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E4" w:rsidRDefault="009376E4">
      <w:r>
        <w:separator/>
      </w:r>
    </w:p>
  </w:endnote>
  <w:endnote w:type="continuationSeparator" w:id="0">
    <w:p w:rsidR="009376E4" w:rsidRDefault="0093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83265"/>
      <w:docPartObj>
        <w:docPartGallery w:val="Page Numbers (Bottom of Page)"/>
        <w:docPartUnique/>
      </w:docPartObj>
    </w:sdtPr>
    <w:sdtEndPr/>
    <w:sdtContent>
      <w:p w:rsidR="00AF3788" w:rsidRDefault="00EF23D8">
        <w:pPr>
          <w:pStyle w:val="Pidipagina"/>
          <w:jc w:val="right"/>
        </w:pP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012952">
          <w:rPr>
            <w:noProof/>
          </w:rPr>
          <w:t>4</w:t>
        </w:r>
        <w:r>
          <w:fldChar w:fldCharType="end"/>
        </w:r>
      </w:p>
      <w:p w:rsidR="00AF3788" w:rsidRDefault="00012952">
        <w:pPr>
          <w:pStyle w:val="Pidipagina"/>
          <w:ind w:right="36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E4" w:rsidRDefault="009376E4">
      <w:r>
        <w:separator/>
      </w:r>
    </w:p>
  </w:footnote>
  <w:footnote w:type="continuationSeparator" w:id="0">
    <w:p w:rsidR="009376E4" w:rsidRDefault="00937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4B0"/>
    <w:multiLevelType w:val="hybridMultilevel"/>
    <w:tmpl w:val="69986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4B0C"/>
    <w:multiLevelType w:val="multilevel"/>
    <w:tmpl w:val="95682704"/>
    <w:lvl w:ilvl="0">
      <w:start w:val="4"/>
      <w:numFmt w:val="decimal"/>
      <w:lvlText w:val="%1."/>
      <w:lvlJc w:val="left"/>
      <w:pPr>
        <w:ind w:left="406" w:hanging="40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7BE2709"/>
    <w:multiLevelType w:val="hybridMultilevel"/>
    <w:tmpl w:val="377A8E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1296"/>
    <w:multiLevelType w:val="hybridMultilevel"/>
    <w:tmpl w:val="99A009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3A3B"/>
    <w:multiLevelType w:val="multilevel"/>
    <w:tmpl w:val="370A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B5883"/>
    <w:multiLevelType w:val="hybridMultilevel"/>
    <w:tmpl w:val="AEF0AFA2"/>
    <w:lvl w:ilvl="0" w:tplc="C0AAF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86A75"/>
    <w:multiLevelType w:val="hybridMultilevel"/>
    <w:tmpl w:val="EF1EF7B2"/>
    <w:lvl w:ilvl="0" w:tplc="2C9A7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45838"/>
    <w:multiLevelType w:val="hybridMultilevel"/>
    <w:tmpl w:val="855CAF6A"/>
    <w:lvl w:ilvl="0" w:tplc="194841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E3C3A"/>
    <w:multiLevelType w:val="hybridMultilevel"/>
    <w:tmpl w:val="10EA2C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1BD3"/>
    <w:multiLevelType w:val="hybridMultilevel"/>
    <w:tmpl w:val="69986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16741"/>
    <w:multiLevelType w:val="multilevel"/>
    <w:tmpl w:val="F4AAE460"/>
    <w:lvl w:ilvl="0">
      <w:start w:val="4"/>
      <w:numFmt w:val="decimal"/>
      <w:lvlText w:val="%1."/>
      <w:lvlJc w:val="left"/>
      <w:pPr>
        <w:ind w:left="406" w:hanging="40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8EA33BB"/>
    <w:multiLevelType w:val="multilevel"/>
    <w:tmpl w:val="75BE799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0875FF"/>
    <w:multiLevelType w:val="hybridMultilevel"/>
    <w:tmpl w:val="F96EA62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8C3BE6"/>
    <w:multiLevelType w:val="multilevel"/>
    <w:tmpl w:val="2C74C6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5198749E"/>
    <w:multiLevelType w:val="hybridMultilevel"/>
    <w:tmpl w:val="69986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0664C"/>
    <w:multiLevelType w:val="hybridMultilevel"/>
    <w:tmpl w:val="4E4E6586"/>
    <w:lvl w:ilvl="0" w:tplc="B8345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E6BB8"/>
    <w:multiLevelType w:val="hybridMultilevel"/>
    <w:tmpl w:val="C3F8A1BE"/>
    <w:lvl w:ilvl="0" w:tplc="A34C35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trike w:val="0"/>
      </w:rPr>
    </w:lvl>
    <w:lvl w:ilvl="1" w:tplc="0410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70856099"/>
    <w:multiLevelType w:val="multilevel"/>
    <w:tmpl w:val="DFECF6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AC47215"/>
    <w:multiLevelType w:val="hybridMultilevel"/>
    <w:tmpl w:val="7A08E1BA"/>
    <w:lvl w:ilvl="0" w:tplc="63FE93B2">
      <w:numFmt w:val="bullet"/>
      <w:lvlText w:val="-"/>
      <w:lvlJc w:val="left"/>
      <w:pPr>
        <w:ind w:left="42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9" w15:restartNumberingAfterBreak="0">
    <w:nsid w:val="7D8119AC"/>
    <w:multiLevelType w:val="hybridMultilevel"/>
    <w:tmpl w:val="4290EB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F6835"/>
    <w:multiLevelType w:val="hybridMultilevel"/>
    <w:tmpl w:val="237CC96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5"/>
  </w:num>
  <w:num w:numId="5">
    <w:abstractNumId w:val="17"/>
  </w:num>
  <w:num w:numId="6">
    <w:abstractNumId w:val="7"/>
  </w:num>
  <w:num w:numId="7">
    <w:abstractNumId w:val="15"/>
  </w:num>
  <w:num w:numId="8">
    <w:abstractNumId w:val="6"/>
  </w:num>
  <w:num w:numId="9">
    <w:abstractNumId w:val="19"/>
  </w:num>
  <w:num w:numId="10">
    <w:abstractNumId w:val="20"/>
  </w:num>
  <w:num w:numId="11">
    <w:abstractNumId w:val="12"/>
  </w:num>
  <w:num w:numId="12">
    <w:abstractNumId w:val="3"/>
  </w:num>
  <w:num w:numId="13">
    <w:abstractNumId w:val="11"/>
  </w:num>
  <w:num w:numId="14">
    <w:abstractNumId w:val="18"/>
  </w:num>
  <w:num w:numId="15">
    <w:abstractNumId w:val="10"/>
  </w:num>
  <w:num w:numId="16">
    <w:abstractNumId w:val="1"/>
  </w:num>
  <w:num w:numId="17">
    <w:abstractNumId w:val="14"/>
  </w:num>
  <w:num w:numId="18">
    <w:abstractNumId w:val="0"/>
  </w:num>
  <w:num w:numId="19">
    <w:abstractNumId w:val="9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88"/>
    <w:rsid w:val="00003E6C"/>
    <w:rsid w:val="00012952"/>
    <w:rsid w:val="0008541D"/>
    <w:rsid w:val="000E34E1"/>
    <w:rsid w:val="00195BCC"/>
    <w:rsid w:val="001D55A2"/>
    <w:rsid w:val="001D6091"/>
    <w:rsid w:val="001F0B86"/>
    <w:rsid w:val="002026A1"/>
    <w:rsid w:val="00225DC0"/>
    <w:rsid w:val="00253565"/>
    <w:rsid w:val="00257BDF"/>
    <w:rsid w:val="00274A0B"/>
    <w:rsid w:val="002D753D"/>
    <w:rsid w:val="002D7AD3"/>
    <w:rsid w:val="002E21B7"/>
    <w:rsid w:val="002E226F"/>
    <w:rsid w:val="002F6B95"/>
    <w:rsid w:val="00316E9C"/>
    <w:rsid w:val="00330BC8"/>
    <w:rsid w:val="0035151F"/>
    <w:rsid w:val="00357AAF"/>
    <w:rsid w:val="003811AB"/>
    <w:rsid w:val="0038373D"/>
    <w:rsid w:val="00385F4D"/>
    <w:rsid w:val="003B7608"/>
    <w:rsid w:val="003C2B01"/>
    <w:rsid w:val="00413E8D"/>
    <w:rsid w:val="00425BDC"/>
    <w:rsid w:val="00426F6C"/>
    <w:rsid w:val="004432A0"/>
    <w:rsid w:val="00467268"/>
    <w:rsid w:val="004A013D"/>
    <w:rsid w:val="004C7DB7"/>
    <w:rsid w:val="004E03BB"/>
    <w:rsid w:val="0055132E"/>
    <w:rsid w:val="00582F3A"/>
    <w:rsid w:val="005F155D"/>
    <w:rsid w:val="00615CE0"/>
    <w:rsid w:val="00627D56"/>
    <w:rsid w:val="00632BF5"/>
    <w:rsid w:val="00635109"/>
    <w:rsid w:val="006907EC"/>
    <w:rsid w:val="006E6B7F"/>
    <w:rsid w:val="00703252"/>
    <w:rsid w:val="00706C41"/>
    <w:rsid w:val="007C284F"/>
    <w:rsid w:val="00803611"/>
    <w:rsid w:val="00834589"/>
    <w:rsid w:val="00841630"/>
    <w:rsid w:val="0084291E"/>
    <w:rsid w:val="00877FA3"/>
    <w:rsid w:val="00892265"/>
    <w:rsid w:val="008941A7"/>
    <w:rsid w:val="008A475D"/>
    <w:rsid w:val="008C73BC"/>
    <w:rsid w:val="008D20F1"/>
    <w:rsid w:val="008E3D3D"/>
    <w:rsid w:val="00912C95"/>
    <w:rsid w:val="00932F2E"/>
    <w:rsid w:val="009376E4"/>
    <w:rsid w:val="00992FBF"/>
    <w:rsid w:val="009A7AAA"/>
    <w:rsid w:val="00A01D67"/>
    <w:rsid w:val="00A033FB"/>
    <w:rsid w:val="00A04DAE"/>
    <w:rsid w:val="00A8752E"/>
    <w:rsid w:val="00AB16D0"/>
    <w:rsid w:val="00AF2B7E"/>
    <w:rsid w:val="00AF3788"/>
    <w:rsid w:val="00B31BC1"/>
    <w:rsid w:val="00B56C71"/>
    <w:rsid w:val="00B757DB"/>
    <w:rsid w:val="00BB2EFC"/>
    <w:rsid w:val="00BC53A6"/>
    <w:rsid w:val="00BC5A1F"/>
    <w:rsid w:val="00C12E90"/>
    <w:rsid w:val="00C26981"/>
    <w:rsid w:val="00C60AA0"/>
    <w:rsid w:val="00C74AFF"/>
    <w:rsid w:val="00C96712"/>
    <w:rsid w:val="00CC0B17"/>
    <w:rsid w:val="00CF4330"/>
    <w:rsid w:val="00D071A8"/>
    <w:rsid w:val="00D135DF"/>
    <w:rsid w:val="00D4583A"/>
    <w:rsid w:val="00D55B79"/>
    <w:rsid w:val="00D61BAF"/>
    <w:rsid w:val="00DB08A3"/>
    <w:rsid w:val="00DB19C9"/>
    <w:rsid w:val="00DC56E0"/>
    <w:rsid w:val="00E563E2"/>
    <w:rsid w:val="00E61411"/>
    <w:rsid w:val="00EA2E05"/>
    <w:rsid w:val="00EC7370"/>
    <w:rsid w:val="00ED65A6"/>
    <w:rsid w:val="00EF14AE"/>
    <w:rsid w:val="00EF23D8"/>
    <w:rsid w:val="00F13093"/>
    <w:rsid w:val="00F17DA7"/>
    <w:rsid w:val="00F4268B"/>
    <w:rsid w:val="00F650C5"/>
    <w:rsid w:val="00F71497"/>
    <w:rsid w:val="00F751EF"/>
    <w:rsid w:val="00F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09CD99"/>
  <w15:docId w15:val="{DE5DA61A-B81D-4D9C-B7CD-B70242C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58A"/>
    <w:rPr>
      <w:sz w:val="24"/>
    </w:rPr>
  </w:style>
  <w:style w:type="paragraph" w:styleId="Titolo1">
    <w:name w:val="heading 1"/>
    <w:basedOn w:val="Normale"/>
    <w:next w:val="Normale"/>
    <w:qFormat/>
    <w:rsid w:val="0040358A"/>
    <w:pPr>
      <w:keepNext/>
      <w:ind w:left="567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40358A"/>
    <w:pPr>
      <w:keepNext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jc w:val="center"/>
      <w:outlineLvl w:val="1"/>
    </w:pPr>
    <w:rPr>
      <w:smallCaps/>
      <w:sz w:val="32"/>
    </w:rPr>
  </w:style>
  <w:style w:type="paragraph" w:styleId="Titolo3">
    <w:name w:val="heading 3"/>
    <w:basedOn w:val="Normale"/>
    <w:next w:val="Normale"/>
    <w:qFormat/>
    <w:rsid w:val="0040358A"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40358A"/>
    <w:pPr>
      <w:keepNext/>
      <w:ind w:left="567" w:right="707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40358A"/>
    <w:pPr>
      <w:keepNext/>
      <w:outlineLvl w:val="4"/>
    </w:pPr>
    <w:rPr>
      <w:rFonts w:ascii="Tahoma" w:hAnsi="Tahoma"/>
      <w:b/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olo6">
    <w:name w:val="heading 6"/>
    <w:basedOn w:val="Normale"/>
    <w:next w:val="Normale"/>
    <w:qFormat/>
    <w:rsid w:val="0040358A"/>
    <w:pPr>
      <w:keepNext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358A"/>
    <w:pPr>
      <w:keepNext/>
      <w:spacing w:before="120"/>
      <w:ind w:left="5670"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40358A"/>
    <w:pPr>
      <w:keepNext/>
      <w:spacing w:line="360" w:lineRule="auto"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40358A"/>
    <w:pPr>
      <w:keepNext/>
      <w:spacing w:line="360" w:lineRule="auto"/>
      <w:jc w:val="both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40358A"/>
  </w:style>
  <w:style w:type="character" w:customStyle="1" w:styleId="CollegamentoInternet">
    <w:name w:val="Collegamento Internet"/>
    <w:basedOn w:val="Carpredefinitoparagrafo"/>
    <w:rsid w:val="0040358A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74FB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25705"/>
    <w:rPr>
      <w:sz w:val="24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  <w:strike w:val="0"/>
      <w:dstrike w:val="0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trike w:val="0"/>
      <w:dstrike w:val="0"/>
    </w:rPr>
  </w:style>
  <w:style w:type="character" w:customStyle="1" w:styleId="ListLabel19">
    <w:name w:val="ListLabel 19"/>
    <w:qFormat/>
    <w:rPr>
      <w:strike w:val="0"/>
      <w:dstrike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b w:val="0"/>
      <w:i w:val="0"/>
      <w:color w:val="auto"/>
    </w:rPr>
  </w:style>
  <w:style w:type="character" w:customStyle="1" w:styleId="ListLabel22">
    <w:name w:val="ListLabel 22"/>
    <w:qFormat/>
    <w:rPr>
      <w:spacing w:val="1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rsid w:val="004035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0358A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40358A"/>
    <w:pPr>
      <w:spacing w:before="120"/>
      <w:jc w:val="both"/>
    </w:pPr>
    <w:rPr>
      <w:b/>
      <w:sz w:val="28"/>
    </w:rPr>
  </w:style>
  <w:style w:type="paragraph" w:styleId="Corpodeltesto2">
    <w:name w:val="Body Text 2"/>
    <w:basedOn w:val="Normale"/>
    <w:link w:val="Corpodeltesto2Carattere"/>
    <w:qFormat/>
    <w:rsid w:val="0040358A"/>
    <w:pPr>
      <w:spacing w:line="360" w:lineRule="auto"/>
      <w:jc w:val="both"/>
    </w:pPr>
    <w:rPr>
      <w:b/>
    </w:rPr>
  </w:style>
  <w:style w:type="paragraph" w:styleId="Corpodeltesto3">
    <w:name w:val="Body Text 3"/>
    <w:basedOn w:val="Normale"/>
    <w:qFormat/>
    <w:rsid w:val="0040358A"/>
    <w:pPr>
      <w:spacing w:line="360" w:lineRule="auto"/>
    </w:pPr>
    <w:rPr>
      <w:b/>
    </w:rPr>
  </w:style>
  <w:style w:type="paragraph" w:styleId="Testofumetto">
    <w:name w:val="Balloon Text"/>
    <w:basedOn w:val="Normale"/>
    <w:semiHidden/>
    <w:qFormat/>
    <w:rsid w:val="005553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0B4C"/>
    <w:pPr>
      <w:widowControl w:val="0"/>
      <w:suppressAutoHyphens/>
      <w:ind w:left="708"/>
    </w:pPr>
    <w:rPr>
      <w:sz w:val="20"/>
      <w:lang w:eastAsia="ar-SA"/>
    </w:rPr>
  </w:style>
  <w:style w:type="paragraph" w:customStyle="1" w:styleId="3372873BB58A4DED866D2BE34882C06C">
    <w:name w:val="3372873BB58A4DED866D2BE34882C06C"/>
    <w:qFormat/>
    <w:rsid w:val="005257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rsid w:val="00BA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38373D"/>
    <w:rPr>
      <w:color w:val="0000FF" w:themeColor="hyperlink"/>
      <w:u w:val="single"/>
    </w:rPr>
  </w:style>
  <w:style w:type="paragraph" w:customStyle="1" w:styleId="Normale1">
    <w:name w:val="Normale1"/>
    <w:rsid w:val="006E6B7F"/>
    <w:pPr>
      <w:widowControl w:val="0"/>
      <w:suppressAutoHyphens/>
      <w:autoSpaceDE w:val="0"/>
      <w:spacing w:line="100" w:lineRule="atLeast"/>
      <w:textAlignment w:val="baseline"/>
    </w:pPr>
    <w:rPr>
      <w:lang w:eastAsia="ar-SA"/>
    </w:rPr>
  </w:style>
  <w:style w:type="paragraph" w:styleId="NormaleWeb">
    <w:name w:val="Normal (Web)"/>
    <w:basedOn w:val="Normale"/>
    <w:uiPriority w:val="99"/>
    <w:unhideWhenUsed/>
    <w:rsid w:val="00253565"/>
    <w:rPr>
      <w:rFonts w:eastAsiaTheme="minorHAnsi"/>
      <w:szCs w:val="24"/>
    </w:rPr>
  </w:style>
  <w:style w:type="paragraph" w:customStyle="1" w:styleId="Standard">
    <w:name w:val="Standard"/>
    <w:rsid w:val="00F4268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F4268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8E3D3D"/>
    <w:rPr>
      <w:b/>
      <w:sz w:val="24"/>
    </w:rPr>
  </w:style>
  <w:style w:type="paragraph" w:styleId="Revisione">
    <w:name w:val="Revision"/>
    <w:hidden/>
    <w:uiPriority w:val="99"/>
    <w:semiHidden/>
    <w:rsid w:val="00582F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cm.div04@pec.mimit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F4F7-A17C-48DC-BFB4-92F0FAE5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4942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INDICE</vt:lpstr>
    </vt:vector>
  </TitlesOfParts>
  <Company>MAP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rvescio</dc:creator>
  <dc:description/>
  <cp:lastModifiedBy>Orietta Maizza</cp:lastModifiedBy>
  <cp:revision>2</cp:revision>
  <cp:lastPrinted>2013-07-02T10:19:00Z</cp:lastPrinted>
  <dcterms:created xsi:type="dcterms:W3CDTF">2024-11-29T10:00:00Z</dcterms:created>
  <dcterms:modified xsi:type="dcterms:W3CDTF">2024-11-29T10:00:00Z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