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4E828" w14:textId="5009E6EC" w:rsidR="007F12BB" w:rsidRDefault="007F12BB" w:rsidP="007F12BB">
      <w:pPr>
        <w:jc w:val="center"/>
        <w:outlineLvl w:val="0"/>
        <w:rPr>
          <w:rFonts w:ascii="Times New Roman" w:hAnsi="Times New Roman"/>
        </w:rPr>
      </w:pPr>
      <w:bookmarkStart w:id="0" w:name="Dichiarazione_Dimensione"/>
      <w:r>
        <w:rPr>
          <w:rFonts w:ascii="Times New Roman" w:hAnsi="Times New Roman"/>
          <w:b/>
          <w:sz w:val="36"/>
        </w:rPr>
        <w:t xml:space="preserve">MINISTERO </w:t>
      </w:r>
      <w:r w:rsidR="00F07173">
        <w:rPr>
          <w:rFonts w:ascii="Times New Roman" w:hAnsi="Times New Roman"/>
          <w:b/>
          <w:sz w:val="36"/>
        </w:rPr>
        <w:t>DELLE IMPRESE E DEL MADE IN ITALY</w:t>
      </w:r>
    </w:p>
    <w:p w14:paraId="57EB1714" w14:textId="77777777" w:rsidR="007F12BB" w:rsidRDefault="007F12BB" w:rsidP="007F12BB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DIREZIONE GENERALE PER GLI INCENTIVI ALLE IMPRESE</w:t>
      </w:r>
    </w:p>
    <w:p w14:paraId="70E13E38" w14:textId="77777777" w:rsidR="007F12BB" w:rsidRDefault="007F12BB" w:rsidP="007F12BB">
      <w:pPr>
        <w:jc w:val="center"/>
        <w:outlineLvl w:val="0"/>
        <w:rPr>
          <w:rFonts w:ascii="Times New Roman" w:hAnsi="Times New Roman"/>
        </w:rPr>
      </w:pPr>
    </w:p>
    <w:p w14:paraId="0C1CD006" w14:textId="77777777" w:rsidR="007F12BB" w:rsidRPr="00A71558" w:rsidRDefault="001E7181" w:rsidP="007F12BB">
      <w:pPr>
        <w:pStyle w:val="Corpodeltesto2"/>
        <w:shd w:val="clear" w:color="auto" w:fill="D9D9D9"/>
        <w:spacing w:after="0" w:line="240" w:lineRule="auto"/>
        <w:jc w:val="center"/>
        <w:rPr>
          <w:b/>
          <w:caps/>
          <w:sz w:val="18"/>
          <w:szCs w:val="18"/>
          <w:lang w:val="it-IT"/>
        </w:rPr>
      </w:pPr>
      <w:r>
        <w:rPr>
          <w:b/>
          <w:sz w:val="18"/>
          <w:szCs w:val="18"/>
        </w:rPr>
        <w:t xml:space="preserve">DICHIARAZIONE SOSTITUTIVA D’ATTO NOTORIO RELATIVA </w:t>
      </w:r>
      <w:r w:rsidRPr="007F12BB">
        <w:rPr>
          <w:b/>
          <w:caps/>
          <w:sz w:val="18"/>
          <w:szCs w:val="18"/>
        </w:rPr>
        <w:t xml:space="preserve">ai dati contabili utili per il calcolo del </w:t>
      </w:r>
      <w:r>
        <w:rPr>
          <w:b/>
          <w:caps/>
          <w:sz w:val="18"/>
          <w:szCs w:val="18"/>
        </w:rPr>
        <w:t xml:space="preserve">criterio di valutazione di cui </w:t>
      </w:r>
      <w:r w:rsidRPr="007F12BB">
        <w:rPr>
          <w:b/>
          <w:caps/>
          <w:sz w:val="18"/>
          <w:szCs w:val="18"/>
        </w:rPr>
        <w:t>all’art</w:t>
      </w:r>
      <w:r w:rsidR="00D21C09">
        <w:rPr>
          <w:b/>
          <w:caps/>
          <w:sz w:val="18"/>
          <w:szCs w:val="18"/>
          <w:lang w:val="it-IT"/>
        </w:rPr>
        <w:t>.</w:t>
      </w:r>
      <w:r>
        <w:rPr>
          <w:b/>
          <w:sz w:val="18"/>
          <w:szCs w:val="18"/>
          <w:lang w:val="it-IT"/>
        </w:rPr>
        <w:t xml:space="preserve"> </w:t>
      </w:r>
      <w:r w:rsidR="00106CDE">
        <w:rPr>
          <w:b/>
          <w:sz w:val="18"/>
          <w:szCs w:val="18"/>
          <w:lang w:val="it-IT"/>
        </w:rPr>
        <w:t>10</w:t>
      </w:r>
      <w:r>
        <w:rPr>
          <w:b/>
          <w:sz w:val="18"/>
          <w:szCs w:val="18"/>
          <w:lang w:val="it-IT"/>
        </w:rPr>
        <w:t xml:space="preserve">, COMMA 1, LETTERA </w:t>
      </w:r>
      <w:r w:rsidR="00106CDE">
        <w:rPr>
          <w:b/>
          <w:i/>
          <w:sz w:val="18"/>
          <w:szCs w:val="18"/>
          <w:lang w:val="it-IT"/>
        </w:rPr>
        <w:t>a</w:t>
      </w:r>
      <w:r w:rsidRPr="00A664FF">
        <w:rPr>
          <w:b/>
          <w:i/>
          <w:sz w:val="18"/>
          <w:szCs w:val="18"/>
          <w:lang w:val="it-IT"/>
        </w:rPr>
        <w:t>)</w:t>
      </w:r>
      <w:r>
        <w:rPr>
          <w:b/>
          <w:sz w:val="18"/>
          <w:szCs w:val="18"/>
          <w:lang w:val="it-IT"/>
        </w:rPr>
        <w:t xml:space="preserve">, NUM. </w:t>
      </w:r>
      <w:r w:rsidR="00106CDE">
        <w:rPr>
          <w:b/>
          <w:sz w:val="18"/>
          <w:szCs w:val="18"/>
          <w:lang w:val="it-IT"/>
        </w:rPr>
        <w:t>iii</w:t>
      </w:r>
      <w:r>
        <w:rPr>
          <w:b/>
          <w:sz w:val="18"/>
          <w:szCs w:val="18"/>
          <w:lang w:val="it-IT"/>
        </w:rPr>
        <w:t xml:space="preserve">) DEL DECRETO DIRETTORIALE </w:t>
      </w:r>
      <w:r w:rsidR="00641BE3" w:rsidRPr="00A71558">
        <w:rPr>
          <w:rStyle w:val="Rimandonotaapidipagina"/>
          <w:b/>
          <w:sz w:val="24"/>
          <w:szCs w:val="18"/>
          <w:lang w:val="it-IT"/>
        </w:rPr>
        <w:footnoteReference w:customMarkFollows="1" w:id="1"/>
        <w:t>1</w:t>
      </w:r>
    </w:p>
    <w:p w14:paraId="48653C63" w14:textId="77777777" w:rsidR="007F12BB" w:rsidRDefault="007F12BB" w:rsidP="00A664FF">
      <w:pPr>
        <w:outlineLvl w:val="0"/>
        <w:rPr>
          <w:rFonts w:ascii="Times New Roman" w:hAnsi="Times New Roman"/>
          <w:b/>
          <w:sz w:val="16"/>
          <w:szCs w:val="16"/>
        </w:rPr>
      </w:pPr>
    </w:p>
    <w:p w14:paraId="6ECA835E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6A1EB272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6B09EA6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30C31AFA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14:paraId="47EEA60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29649078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12072656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37566372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0831DAB8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2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7BA07133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55239FBF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52B443B8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6896C1CF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7A96057A" w14:textId="77777777" w:rsidR="005B2D88" w:rsidRPr="00206A22" w:rsidRDefault="005B2D88" w:rsidP="00206A22">
      <w:pPr>
        <w:pStyle w:val="Sottotitolo"/>
      </w:pPr>
    </w:p>
    <w:p w14:paraId="685D0D02" w14:textId="77777777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fini del calcolo dei parametri relativi alla solidità economico-finanziaria </w:t>
      </w:r>
      <w:r w:rsidRPr="00621780">
        <w:rPr>
          <w:rFonts w:ascii="Times New Roman" w:hAnsi="Times New Roman"/>
        </w:rPr>
        <w:t xml:space="preserve">di cui </w:t>
      </w:r>
      <w:r w:rsidR="00D2494E">
        <w:rPr>
          <w:rFonts w:ascii="Times New Roman" w:hAnsi="Times New Roman"/>
        </w:rPr>
        <w:t xml:space="preserve">all’articolo </w:t>
      </w:r>
      <w:r w:rsidR="00106CDE">
        <w:rPr>
          <w:rFonts w:ascii="Times New Roman" w:hAnsi="Times New Roman"/>
        </w:rPr>
        <w:t>10</w:t>
      </w:r>
      <w:r w:rsidR="00D2494E">
        <w:rPr>
          <w:rFonts w:ascii="Times New Roman" w:hAnsi="Times New Roman"/>
        </w:rPr>
        <w:t xml:space="preserve">, comma 1, lettera a), </w:t>
      </w:r>
      <w:r w:rsidR="00125920">
        <w:rPr>
          <w:rFonts w:ascii="Times New Roman" w:hAnsi="Times New Roman"/>
        </w:rPr>
        <w:t xml:space="preserve">numero </w:t>
      </w:r>
      <w:r w:rsidR="00125920" w:rsidRPr="00125920">
        <w:rPr>
          <w:rFonts w:ascii="Times New Roman" w:hAnsi="Times New Roman"/>
        </w:rPr>
        <w:t xml:space="preserve">iii), </w:t>
      </w:r>
      <w:r w:rsidR="00D2494E">
        <w:rPr>
          <w:rFonts w:ascii="Times New Roman" w:hAnsi="Times New Roman"/>
        </w:rPr>
        <w:t xml:space="preserve">, del </w:t>
      </w:r>
      <w:r w:rsidR="00D2494E" w:rsidRPr="00A71558">
        <w:rPr>
          <w:rFonts w:ascii="Times New Roman" w:hAnsi="Times New Roman"/>
        </w:rPr>
        <w:t>decreto direttoriale</w:t>
      </w:r>
      <w:r w:rsidR="00D2494E">
        <w:rPr>
          <w:rFonts w:ascii="Times New Roman" w:hAnsi="Times New Roman"/>
        </w:rPr>
        <w:t>,</w:t>
      </w:r>
      <w:r w:rsidR="00641CCB">
        <w:rPr>
          <w:rFonts w:ascii="Times New Roman" w:hAnsi="Times New Roman"/>
        </w:rPr>
        <w:t xml:space="preserve"> </w:t>
      </w:r>
      <w:r w:rsidRPr="00DD6DAC">
        <w:rPr>
          <w:rFonts w:ascii="Times New Roman" w:hAnsi="Times New Roman"/>
        </w:rPr>
        <w:t>nelle tabelle seguenti</w:t>
      </w:r>
      <w:r w:rsidRPr="00C40B4C">
        <w:rPr>
          <w:rFonts w:ascii="Times New Roman" w:hAnsi="Times New Roman"/>
        </w:rPr>
        <w:t xml:space="preserve"> sono riportati i dati relativi</w:t>
      </w:r>
      <w:r w:rsidR="00874284">
        <w:rPr>
          <w:rStyle w:val="Rimandonotaapidipagina"/>
          <w:rFonts w:ascii="Times New Roman" w:hAnsi="Times New Roman"/>
        </w:rPr>
        <w:footnoteReference w:customMarkFollows="1" w:id="3"/>
        <w:t>3</w:t>
      </w:r>
      <w:r w:rsidRPr="00DD6DAC">
        <w:rPr>
          <w:rFonts w:ascii="Times New Roman" w:hAnsi="Times New Roman"/>
        </w:rPr>
        <w:t xml:space="preserve">: </w:t>
      </w:r>
    </w:p>
    <w:p w14:paraId="54C8F0F3" w14:textId="77777777" w:rsidR="00245F5E" w:rsidRPr="0075791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</w:rPr>
        <w:t>ai due esercizi</w:t>
      </w:r>
      <w:r w:rsidRPr="00757911">
        <w:rPr>
          <w:rFonts w:ascii="Times New Roman" w:hAnsi="Times New Roman"/>
          <w:szCs w:val="20"/>
        </w:rPr>
        <w:t xml:space="preserve"> approvati alla data di presentazione della domanda di agevolazione, redatti secondo la IV direttiva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3BD07158" w14:textId="77777777" w:rsidR="00245F5E" w:rsidRPr="0075791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  <w:szCs w:val="20"/>
        </w:rPr>
      </w:pPr>
      <w:r w:rsidRPr="00757911">
        <w:rPr>
          <w:rFonts w:ascii="Times New Roman" w:hAnsi="Times New Roman"/>
          <w:szCs w:val="20"/>
        </w:rPr>
        <w:t>(</w:t>
      </w:r>
      <w:r w:rsidRPr="00757911">
        <w:rPr>
          <w:rFonts w:ascii="Times New Roman" w:hAnsi="Times New Roman"/>
          <w:i/>
          <w:szCs w:val="20"/>
        </w:rPr>
        <w:t xml:space="preserve">nel caso in cui il soggetto proponente abbia redatto i bilanci consolidati ai sensi degli artt. 25 e seguenti del </w:t>
      </w:r>
      <w:proofErr w:type="spellStart"/>
      <w:r w:rsidRPr="00757911">
        <w:rPr>
          <w:rFonts w:ascii="Times New Roman" w:hAnsi="Times New Roman"/>
          <w:i/>
          <w:szCs w:val="20"/>
        </w:rPr>
        <w:t>D.Lgs.</w:t>
      </w:r>
      <w:proofErr w:type="spellEnd"/>
      <w:r w:rsidRPr="00757911">
        <w:rPr>
          <w:rFonts w:ascii="Times New Roman" w:hAnsi="Times New Roman"/>
          <w:i/>
          <w:szCs w:val="20"/>
        </w:rPr>
        <w:t xml:space="preserve"> n. 127/91 e </w:t>
      </w:r>
      <w:proofErr w:type="spellStart"/>
      <w:r w:rsidRPr="00757911">
        <w:rPr>
          <w:rFonts w:ascii="Times New Roman" w:hAnsi="Times New Roman"/>
          <w:i/>
          <w:szCs w:val="20"/>
        </w:rPr>
        <w:t>s.m.i.</w:t>
      </w:r>
      <w:proofErr w:type="spellEnd"/>
      <w:r w:rsidRPr="00757911">
        <w:rPr>
          <w:rFonts w:ascii="Times New Roman" w:hAnsi="Times New Roman"/>
          <w:i/>
          <w:szCs w:val="20"/>
        </w:rPr>
        <w:t xml:space="preserve"> e intenda far riferimento a questi ultimi per il calcolo dei parametri relativi alla solidità economico-finanziaria</w:t>
      </w:r>
      <w:r w:rsidRPr="00757911">
        <w:rPr>
          <w:rFonts w:ascii="Times New Roman" w:hAnsi="Times New Roman"/>
          <w:szCs w:val="20"/>
        </w:rPr>
        <w:t xml:space="preserve">) ai propri bilanci consolidati degli ultimi due esercizi approvati alla data di presentazione della domanda di agevolazione, redatti secondo la IV direttiva CEE ovvero redatti secondo i principi contabili IAS/IFRS e riclassificati secondo la nomenclatura della medesima direttiva (come recepita agli artt. 2424 e 2425 del codice civile); </w:t>
      </w:r>
    </w:p>
    <w:p w14:paraId="4699195B" w14:textId="77777777" w:rsidR="00245F5E" w:rsidRPr="0075791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  <w:szCs w:val="20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r w:rsidRPr="00A664FF">
        <w:rPr>
          <w:rFonts w:ascii="Times New Roman" w:hAnsi="Times New Roman"/>
          <w:i/>
        </w:rPr>
        <w:t>D.Lgs.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 xml:space="preserve">) ai bilanci consolidati dell’impresa controllante degli ultimi due esercizi </w:t>
      </w:r>
      <w:r w:rsidRPr="00757911">
        <w:rPr>
          <w:rFonts w:ascii="Times New Roman" w:hAnsi="Times New Roman"/>
          <w:szCs w:val="20"/>
        </w:rPr>
        <w:t>approvati</w:t>
      </w:r>
      <w:r w:rsidR="00362A34" w:rsidRPr="00757911">
        <w:rPr>
          <w:rFonts w:ascii="Times New Roman" w:hAnsi="Times New Roman"/>
          <w:szCs w:val="20"/>
        </w:rPr>
        <w:t xml:space="preserve"> </w:t>
      </w:r>
      <w:r w:rsidRPr="00757911">
        <w:rPr>
          <w:rFonts w:ascii="Times New Roman" w:hAnsi="Times New Roman"/>
          <w:szCs w:val="20"/>
        </w:rPr>
        <w:t>alla data di presentazione della domanda di agevolazione, redatti secondo la IV direttiva CEE ovvero redatti secondo i principi contabili IAS/IFRS e riclassificati secondo la nomenclatura della medesima direttiva (come recepita agli artt. 2424 e 2425 del codice civile);</w:t>
      </w:r>
    </w:p>
    <w:p w14:paraId="7A6E9079" w14:textId="77777777" w:rsidR="00872E4C" w:rsidRPr="004D4F16" w:rsidRDefault="00631423" w:rsidP="00C77CA4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757911">
        <w:rPr>
          <w:rFonts w:ascii="Times New Roman" w:hAnsi="Times New Roman"/>
          <w:szCs w:val="20"/>
        </w:rPr>
        <w:t>(</w:t>
      </w:r>
      <w:r w:rsidRPr="00757911">
        <w:rPr>
          <w:rFonts w:ascii="Times New Roman" w:hAnsi="Times New Roman"/>
          <w:i/>
          <w:szCs w:val="20"/>
        </w:rPr>
        <w:t xml:space="preserve">nel caso in cui il soggetto proponente utilizzi i bilanci di una società che </w:t>
      </w:r>
      <w:r w:rsidR="004F7407" w:rsidRPr="00757911">
        <w:rPr>
          <w:rFonts w:ascii="Times New Roman" w:hAnsi="Times New Roman"/>
          <w:i/>
          <w:szCs w:val="20"/>
        </w:rPr>
        <w:t xml:space="preserve">detiene </w:t>
      </w:r>
      <w:r w:rsidRPr="00757911">
        <w:rPr>
          <w:rFonts w:ascii="Times New Roman" w:hAnsi="Times New Roman"/>
          <w:i/>
          <w:szCs w:val="20"/>
        </w:rPr>
        <w:t>nel</w:t>
      </w:r>
      <w:r w:rsidRPr="00A71558">
        <w:rPr>
          <w:rFonts w:ascii="Times New Roman" w:hAnsi="Times New Roman"/>
          <w:i/>
        </w:rPr>
        <w:t xml:space="preserve"> proprio capitale sociale una quota non inferiore al 20 per cento e intenda far riferimento a questi ultimi per il calcolo dei parametri relativi alla solidità economico-finanziaria</w:t>
      </w:r>
      <w:r w:rsidRPr="00A71558">
        <w:rPr>
          <w:rFonts w:ascii="Times New Roman" w:hAnsi="Times New Roman"/>
        </w:rPr>
        <w:t xml:space="preserve">) ai bilanci dell’impresa che </w:t>
      </w:r>
      <w:r w:rsidR="004F7407" w:rsidRPr="00A71558">
        <w:rPr>
          <w:rFonts w:ascii="Times New Roman" w:hAnsi="Times New Roman"/>
        </w:rPr>
        <w:t xml:space="preserve">detiene </w:t>
      </w:r>
      <w:r w:rsidRPr="00A71558">
        <w:rPr>
          <w:rFonts w:ascii="Times New Roman" w:hAnsi="Times New Roman"/>
        </w:rPr>
        <w:t xml:space="preserve">nel proprio capitale sociale una quota non inferiore al 20 per cento, </w:t>
      </w:r>
      <w:r w:rsidR="00D2494E" w:rsidRPr="00A71558">
        <w:rPr>
          <w:rFonts w:ascii="Times New Roman" w:hAnsi="Times New Roman"/>
        </w:rPr>
        <w:t xml:space="preserve">relativi agli ultimi due </w:t>
      </w:r>
      <w:r w:rsidR="00D2494E" w:rsidRPr="00757911">
        <w:rPr>
          <w:rFonts w:ascii="Times New Roman" w:hAnsi="Times New Roman"/>
          <w:szCs w:val="20"/>
        </w:rPr>
        <w:t xml:space="preserve">esercizi approvati alla data di presentazione della domanda di agevolazione </w:t>
      </w:r>
      <w:r w:rsidRPr="00757911">
        <w:rPr>
          <w:rFonts w:ascii="Times New Roman" w:hAnsi="Times New Roman"/>
          <w:szCs w:val="20"/>
        </w:rPr>
        <w:t>redatti secondo la IV direttiva CEE ovvero</w:t>
      </w:r>
      <w:r w:rsidRPr="00A664FF">
        <w:rPr>
          <w:rFonts w:ascii="Times New Roman" w:hAnsi="Times New Roman"/>
        </w:rPr>
        <w:t xml:space="preserve"> redatti secondo i principi contabili IAS/IFRS e riclassificati secondo la nomenclatura della medesima direttiva (come recepita agli artt. 2424 e 2425 del codice civile);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41664339" w14:textId="77777777" w:rsidTr="00DB4F92">
        <w:trPr>
          <w:trHeight w:val="112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A958AE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lastRenderedPageBreak/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4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BC0C9D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3CB12F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03A8B0D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0B2DB1C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730B0C57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09E56403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C3BCB41" w14:textId="77777777" w:rsidTr="00A664FF">
        <w:trPr>
          <w:jc w:val="center"/>
        </w:trPr>
        <w:tc>
          <w:tcPr>
            <w:tcW w:w="6048" w:type="dxa"/>
            <w:vAlign w:val="center"/>
          </w:tcPr>
          <w:p w14:paraId="20F541E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BEDD5AA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E2AD50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70D6762" w14:textId="77777777" w:rsidTr="00A664FF">
        <w:trPr>
          <w:jc w:val="center"/>
        </w:trPr>
        <w:tc>
          <w:tcPr>
            <w:tcW w:w="6048" w:type="dxa"/>
            <w:vAlign w:val="center"/>
          </w:tcPr>
          <w:p w14:paraId="1CF168BD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CB488D">
              <w:rPr>
                <w:rFonts w:ascii="Times New Roman" w:hAnsi="Times New Roman" w:cs="Times New Roman"/>
                <w:i/>
                <w:sz w:val="20"/>
              </w:rPr>
              <w:t>1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744BD254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1BD0DF26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4B1510E" w14:textId="77777777" w:rsidTr="00A664FF">
        <w:trPr>
          <w:jc w:val="center"/>
        </w:trPr>
        <w:tc>
          <w:tcPr>
            <w:tcW w:w="6048" w:type="dxa"/>
            <w:vAlign w:val="center"/>
          </w:tcPr>
          <w:p w14:paraId="1843E56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7FC39EB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0EACC294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2263401" w14:textId="77777777" w:rsidTr="00A664FF">
        <w:trPr>
          <w:jc w:val="center"/>
        </w:trPr>
        <w:tc>
          <w:tcPr>
            <w:tcW w:w="6048" w:type="dxa"/>
            <w:vAlign w:val="center"/>
          </w:tcPr>
          <w:p w14:paraId="717F3CC8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394BB56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87BD85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316490" w14:textId="77777777" w:rsidTr="00A664FF">
        <w:trPr>
          <w:jc w:val="center"/>
        </w:trPr>
        <w:tc>
          <w:tcPr>
            <w:tcW w:w="6048" w:type="dxa"/>
            <w:vAlign w:val="center"/>
          </w:tcPr>
          <w:p w14:paraId="7EA5D404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3AC38C7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AF1C57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F233080" w14:textId="77777777" w:rsidTr="00A664FF">
        <w:trPr>
          <w:jc w:val="center"/>
        </w:trPr>
        <w:tc>
          <w:tcPr>
            <w:tcW w:w="6048" w:type="dxa"/>
            <w:vAlign w:val="center"/>
          </w:tcPr>
          <w:p w14:paraId="09EBA56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3034558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2C0F27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62DC136" w14:textId="77777777" w:rsidTr="00A664FF">
        <w:trPr>
          <w:jc w:val="center"/>
        </w:trPr>
        <w:tc>
          <w:tcPr>
            <w:tcW w:w="6048" w:type="dxa"/>
            <w:vAlign w:val="center"/>
          </w:tcPr>
          <w:p w14:paraId="240873D8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350FB09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04BB72B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5393586" w14:textId="77777777" w:rsidTr="00A664FF">
        <w:trPr>
          <w:jc w:val="center"/>
        </w:trPr>
        <w:tc>
          <w:tcPr>
            <w:tcW w:w="6048" w:type="dxa"/>
            <w:vAlign w:val="center"/>
          </w:tcPr>
          <w:p w14:paraId="4459F47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4A03FD0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160FBFA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90A13AF" w14:textId="77777777" w:rsidTr="00A664FF">
        <w:trPr>
          <w:jc w:val="center"/>
        </w:trPr>
        <w:tc>
          <w:tcPr>
            <w:tcW w:w="6048" w:type="dxa"/>
            <w:vAlign w:val="center"/>
          </w:tcPr>
          <w:p w14:paraId="2EC7422D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4292C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E060C1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2A2183D" w14:textId="77777777" w:rsidR="005B2D88" w:rsidRPr="000512C3" w:rsidRDefault="005B2D88" w:rsidP="00304D79">
      <w:pPr>
        <w:spacing w:before="240" w:after="120" w:line="259" w:lineRule="auto"/>
        <w:jc w:val="left"/>
        <w:rPr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864"/>
        <w:gridCol w:w="1977"/>
      </w:tblGrid>
      <w:tr w:rsidR="00F15F97" w:rsidRPr="00AD7921" w14:paraId="45ED8A4D" w14:textId="77777777" w:rsidTr="00A664FF"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8892C8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73EC74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430A44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6189A18C" w14:textId="77777777" w:rsidTr="00A664FF">
        <w:tc>
          <w:tcPr>
            <w:tcW w:w="6048" w:type="dxa"/>
            <w:tcBorders>
              <w:top w:val="double" w:sz="4" w:space="0" w:color="auto"/>
            </w:tcBorders>
          </w:tcPr>
          <w:p w14:paraId="44DF7D4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4CD59CFA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77" w:type="dxa"/>
            <w:tcBorders>
              <w:top w:val="double" w:sz="4" w:space="0" w:color="auto"/>
            </w:tcBorders>
          </w:tcPr>
          <w:p w14:paraId="39F405A7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596563C" w14:textId="77777777" w:rsidTr="00A664FF">
        <w:tc>
          <w:tcPr>
            <w:tcW w:w="6048" w:type="dxa"/>
          </w:tcPr>
          <w:p w14:paraId="78075571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64" w:type="dxa"/>
          </w:tcPr>
          <w:p w14:paraId="4C65CB3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77" w:type="dxa"/>
          </w:tcPr>
          <w:p w14:paraId="783287F2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E884BA" w14:textId="77777777" w:rsidTr="00A664FF">
        <w:tc>
          <w:tcPr>
            <w:tcW w:w="6048" w:type="dxa"/>
          </w:tcPr>
          <w:p w14:paraId="3377176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64" w:type="dxa"/>
          </w:tcPr>
          <w:p w14:paraId="7ACADCC8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77" w:type="dxa"/>
          </w:tcPr>
          <w:p w14:paraId="5384CE3B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EFE2E2C" w14:textId="77777777" w:rsidTr="00A664FF">
        <w:tc>
          <w:tcPr>
            <w:tcW w:w="6048" w:type="dxa"/>
          </w:tcPr>
          <w:p w14:paraId="7B389E7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64" w:type="dxa"/>
          </w:tcPr>
          <w:p w14:paraId="4625608D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77" w:type="dxa"/>
          </w:tcPr>
          <w:p w14:paraId="22F5E926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083E1FE2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5259E908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5E4DC021" w14:textId="77777777" w:rsidR="007F12BB" w:rsidRPr="007F7885" w:rsidRDefault="007F12BB" w:rsidP="007F12BB">
      <w:pPr>
        <w:pStyle w:val="Testonotaapidipagina"/>
        <w:numPr>
          <w:ilvl w:val="0"/>
          <w:numId w:val="17"/>
        </w:numPr>
        <w:tabs>
          <w:tab w:val="left" w:pos="851"/>
        </w:tabs>
        <w:suppressAutoHyphens w:val="0"/>
        <w:spacing w:after="120"/>
        <w:ind w:left="851" w:hanging="491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7D0A53A" w14:textId="77777777" w:rsidR="007F12BB" w:rsidRDefault="008572D7" w:rsidP="008572D7">
      <w:pPr>
        <w:pStyle w:val="Testonotaapidipagina"/>
        <w:numPr>
          <w:ilvl w:val="0"/>
          <w:numId w:val="17"/>
        </w:numPr>
        <w:tabs>
          <w:tab w:val="left" w:pos="851"/>
        </w:tabs>
        <w:suppressAutoHyphens w:val="0"/>
        <w:spacing w:after="120"/>
        <w:ind w:left="851" w:hanging="491"/>
        <w:rPr>
          <w:rFonts w:ascii="Times New Roman" w:hAnsi="Times New Roman"/>
        </w:rPr>
      </w:pPr>
      <w:r w:rsidRPr="008572D7">
        <w:rPr>
          <w:rFonts w:ascii="Times New Roman" w:hAnsi="Times New Roman"/>
        </w:rPr>
        <w:t xml:space="preserve">di essere informato/a, ai sensi del </w:t>
      </w:r>
      <w:r w:rsidR="00A65AF0">
        <w:rPr>
          <w:rFonts w:ascii="Times New Roman" w:hAnsi="Times New Roman"/>
          <w:lang w:val="it-IT"/>
        </w:rPr>
        <w:t>regolamento (</w:t>
      </w:r>
      <w:r w:rsidR="00A65AF0" w:rsidRPr="008F3CD3">
        <w:rPr>
          <w:rFonts w:ascii="Times New Roman" w:hAnsi="Times New Roman"/>
        </w:rPr>
        <w:t>UE</w:t>
      </w:r>
      <w:r w:rsidR="00A65AF0">
        <w:rPr>
          <w:rFonts w:ascii="Times New Roman" w:hAnsi="Times New Roman"/>
          <w:lang w:val="it-IT"/>
        </w:rPr>
        <w:t>)</w:t>
      </w:r>
      <w:r w:rsidR="00A65AF0" w:rsidRPr="008F3CD3">
        <w:rPr>
          <w:rFonts w:ascii="Times New Roman" w:hAnsi="Times New Roman"/>
        </w:rPr>
        <w:t xml:space="preserve"> 2016/</w:t>
      </w:r>
      <w:r w:rsidR="00A65AF0">
        <w:rPr>
          <w:rFonts w:ascii="Times New Roman" w:hAnsi="Times New Roman"/>
          <w:lang w:val="it-IT"/>
        </w:rPr>
        <w:t>6</w:t>
      </w:r>
      <w:r w:rsidR="00A65AF0" w:rsidRPr="008F3CD3">
        <w:rPr>
          <w:rFonts w:ascii="Times New Roman" w:hAnsi="Times New Roman"/>
        </w:rPr>
        <w:t>79 (</w:t>
      </w:r>
      <w:r w:rsidR="00A65AF0">
        <w:rPr>
          <w:rFonts w:ascii="Times New Roman" w:hAnsi="Times New Roman"/>
          <w:lang w:val="it-IT"/>
        </w:rPr>
        <w:t>r</w:t>
      </w:r>
      <w:proofErr w:type="spellStart"/>
      <w:r w:rsidR="00A65AF0" w:rsidRPr="008F3CD3">
        <w:rPr>
          <w:rFonts w:ascii="Times New Roman" w:hAnsi="Times New Roman"/>
        </w:rPr>
        <w:t>egolamento</w:t>
      </w:r>
      <w:proofErr w:type="spellEnd"/>
      <w:r w:rsidR="00A65AF0" w:rsidRPr="008F3CD3">
        <w:rPr>
          <w:rFonts w:ascii="Times New Roman" w:hAnsi="Times New Roman"/>
        </w:rPr>
        <w:t xml:space="preserve"> </w:t>
      </w:r>
      <w:r w:rsidR="00A65AF0">
        <w:rPr>
          <w:rFonts w:ascii="Times New Roman" w:hAnsi="Times New Roman"/>
          <w:lang w:val="it-IT"/>
        </w:rPr>
        <w:t>e</w:t>
      </w:r>
      <w:proofErr w:type="spellStart"/>
      <w:r w:rsidR="00A65AF0" w:rsidRPr="008F3CD3">
        <w:rPr>
          <w:rFonts w:ascii="Times New Roman" w:hAnsi="Times New Roman"/>
        </w:rPr>
        <w:t>uropeo</w:t>
      </w:r>
      <w:proofErr w:type="spellEnd"/>
      <w:r w:rsidR="00A65AF0" w:rsidRPr="008F3CD3">
        <w:rPr>
          <w:rFonts w:ascii="Times New Roman" w:hAnsi="Times New Roman"/>
        </w:rPr>
        <w:t xml:space="preserve"> in materia di </w:t>
      </w:r>
      <w:r w:rsidR="00A65AF0">
        <w:rPr>
          <w:rFonts w:ascii="Times New Roman" w:hAnsi="Times New Roman"/>
          <w:lang w:val="it-IT"/>
        </w:rPr>
        <w:t>p</w:t>
      </w:r>
      <w:proofErr w:type="spellStart"/>
      <w:r w:rsidR="00A65AF0" w:rsidRPr="008F3CD3">
        <w:rPr>
          <w:rFonts w:ascii="Times New Roman" w:hAnsi="Times New Roman"/>
        </w:rPr>
        <w:t>rotezione</w:t>
      </w:r>
      <w:proofErr w:type="spellEnd"/>
      <w:r w:rsidR="00A65AF0" w:rsidRPr="008F3CD3">
        <w:rPr>
          <w:rFonts w:ascii="Times New Roman" w:hAnsi="Times New Roman"/>
        </w:rPr>
        <w:t xml:space="preserve"> dei </w:t>
      </w:r>
      <w:r w:rsidR="00A65AF0">
        <w:rPr>
          <w:rFonts w:ascii="Times New Roman" w:hAnsi="Times New Roman"/>
          <w:lang w:val="it-IT"/>
        </w:rPr>
        <w:t>d</w:t>
      </w:r>
      <w:proofErr w:type="spellStart"/>
      <w:r w:rsidR="00A65AF0" w:rsidRPr="008F3CD3">
        <w:rPr>
          <w:rFonts w:ascii="Times New Roman" w:hAnsi="Times New Roman"/>
        </w:rPr>
        <w:t>ati</w:t>
      </w:r>
      <w:proofErr w:type="spellEnd"/>
      <w:r w:rsidR="00A65AF0" w:rsidRPr="008F3CD3">
        <w:rPr>
          <w:rFonts w:ascii="Times New Roman" w:hAnsi="Times New Roman"/>
        </w:rPr>
        <w:t xml:space="preserve"> </w:t>
      </w:r>
      <w:r w:rsidR="00A65AF0">
        <w:rPr>
          <w:rFonts w:ascii="Times New Roman" w:hAnsi="Times New Roman"/>
          <w:lang w:val="it-IT"/>
        </w:rPr>
        <w:t>p</w:t>
      </w:r>
      <w:proofErr w:type="spellStart"/>
      <w:r w:rsidR="00A65AF0" w:rsidRPr="008F3CD3">
        <w:rPr>
          <w:rFonts w:ascii="Times New Roman" w:hAnsi="Times New Roman"/>
        </w:rPr>
        <w:t>ersonali</w:t>
      </w:r>
      <w:proofErr w:type="spellEnd"/>
      <w:r w:rsidR="00A65AF0">
        <w:rPr>
          <w:rFonts w:ascii="Times New Roman" w:hAnsi="Times New Roman"/>
          <w:lang w:val="it-IT"/>
        </w:rPr>
        <w:t>, in sigla GDPR),</w:t>
      </w:r>
      <w:r w:rsidRPr="008572D7">
        <w:rPr>
          <w:rFonts w:ascii="Times New Roman" w:hAnsi="Times New Roman"/>
        </w:rPr>
        <w:t xml:space="preserve"> che i dati personali raccolti saranno trattati, anche mediante strumenti informatici, esclusivamente nell’ambito del procedimento per il quale la pr</w:t>
      </w:r>
      <w:r>
        <w:rPr>
          <w:rFonts w:ascii="Times New Roman" w:hAnsi="Times New Roman"/>
        </w:rPr>
        <w:t>esente dichiarazione viene resa</w:t>
      </w:r>
      <w:r>
        <w:rPr>
          <w:rFonts w:ascii="Times New Roman" w:hAnsi="Times New Roman"/>
          <w:lang w:val="it-IT"/>
        </w:rPr>
        <w:t>.</w:t>
      </w:r>
    </w:p>
    <w:p w14:paraId="4A5F89D8" w14:textId="77777777" w:rsidR="00564E4E" w:rsidRPr="000F68F0" w:rsidRDefault="00564E4E" w:rsidP="00564E4E">
      <w:pPr>
        <w:rPr>
          <w:rFonts w:ascii="Times New Roman" w:hAnsi="Times New Roman"/>
        </w:rPr>
      </w:pPr>
    </w:p>
    <w:p w14:paraId="4E381343" w14:textId="77777777" w:rsidR="00F707F2" w:rsidRDefault="008E39F7" w:rsidP="00DB4F92">
      <w:pPr>
        <w:spacing w:line="320" w:lineRule="exact"/>
        <w:ind w:left="3969"/>
        <w:jc w:val="center"/>
        <w:outlineLvl w:val="0"/>
        <w:rPr>
          <w:rFonts w:ascii="Times New Roman" w:hAnsi="Times New Roman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47CB7A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5555F4DD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CB488D" w:rsidRPr="00CB488D">
        <w:rPr>
          <w:rFonts w:ascii="Times New Roman" w:hAnsi="Times New Roman"/>
          <w:b/>
          <w:vertAlign w:val="superscript"/>
          <w:lang w:val="it-IT"/>
        </w:rPr>
        <w:t>4</w:t>
      </w:r>
    </w:p>
    <w:p w14:paraId="5D9FB18D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526B644F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7CF40EBA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39E5E238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CB488D" w:rsidRPr="00CB488D">
        <w:rPr>
          <w:rFonts w:ascii="Times New Roman" w:hAnsi="Times New Roman"/>
          <w:vertAlign w:val="superscript"/>
        </w:rPr>
        <w:t>5</w:t>
      </w:r>
      <w:r w:rsidR="00706E0B" w:rsidRPr="00804B98">
        <w:rPr>
          <w:rStyle w:val="Rimandonotaapidipagina"/>
          <w:rFonts w:ascii="Times New Roman" w:hAnsi="Times New Roman"/>
          <w:color w:val="FFFFFF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43244081" w14:textId="77777777" w:rsidR="007F12BB" w:rsidRPr="00106CDE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106CDE">
        <w:rPr>
          <w:rFonts w:ascii="Times New Roman" w:hAnsi="Times New Roman"/>
          <w:b/>
        </w:rPr>
        <w:t xml:space="preserve">DATI </w:t>
      </w:r>
      <w:r w:rsidR="00C40B4C" w:rsidRPr="00106CDE">
        <w:rPr>
          <w:rFonts w:ascii="Times New Roman" w:hAnsi="Times New Roman"/>
          <w:b/>
          <w:lang w:val="it-IT"/>
        </w:rPr>
        <w:t xml:space="preserve">IDENTIFICATIVI </w:t>
      </w:r>
      <w:r w:rsidR="00C40B4C" w:rsidRPr="00106CDE">
        <w:rPr>
          <w:rFonts w:ascii="Times New Roman" w:hAnsi="Times New Roman"/>
          <w:b/>
        </w:rPr>
        <w:t xml:space="preserve">DELL’IMPRESA CONTROLLANTE </w:t>
      </w:r>
      <w:r w:rsidR="00F707F2" w:rsidRPr="00106CDE">
        <w:rPr>
          <w:rFonts w:ascii="Times New Roman" w:hAnsi="Times New Roman"/>
          <w:b/>
          <w:lang w:val="it-IT"/>
        </w:rPr>
        <w:t xml:space="preserve">(EX ART. 26 D.LGS 127/91) O </w:t>
      </w:r>
      <w:r w:rsidR="00C40B4C" w:rsidRPr="00106CDE">
        <w:rPr>
          <w:rFonts w:ascii="Times New Roman" w:hAnsi="Times New Roman"/>
          <w:b/>
        </w:rPr>
        <w:t xml:space="preserve">DELL’IMPRESA </w:t>
      </w:r>
      <w:r w:rsidR="00F707F2" w:rsidRPr="00106CDE">
        <w:rPr>
          <w:rFonts w:ascii="Times New Roman" w:hAnsi="Times New Roman"/>
          <w:b/>
          <w:lang w:val="it-IT"/>
        </w:rPr>
        <w:t>CHE DETIENE UNA</w:t>
      </w:r>
      <w:r w:rsidR="00F707F2" w:rsidRPr="00106CDE">
        <w:rPr>
          <w:rFonts w:ascii="Times New Roman" w:hAnsi="Times New Roman"/>
        </w:rPr>
        <w:t xml:space="preserve"> </w:t>
      </w:r>
      <w:r w:rsidR="00F707F2" w:rsidRPr="00106CDE">
        <w:rPr>
          <w:rFonts w:ascii="Times New Roman" w:hAnsi="Times New Roman"/>
          <w:b/>
        </w:rPr>
        <w:t>QUOTA NON INFERIORE AL 20</w:t>
      </w:r>
      <w:r w:rsidR="005E1D63" w:rsidRPr="00106CDE">
        <w:rPr>
          <w:rFonts w:ascii="Times New Roman" w:hAnsi="Times New Roman"/>
          <w:b/>
          <w:lang w:val="it-IT"/>
        </w:rPr>
        <w:t>%</w:t>
      </w:r>
      <w:r w:rsidR="00F707F2" w:rsidRPr="00106CDE">
        <w:rPr>
          <w:rFonts w:ascii="Times New Roman" w:hAnsi="Times New Roman"/>
          <w:b/>
        </w:rPr>
        <w:t xml:space="preserve"> </w:t>
      </w:r>
      <w:r w:rsidR="00F707F2" w:rsidRPr="00106CDE">
        <w:rPr>
          <w:rFonts w:ascii="Times New Roman" w:hAnsi="Times New Roman"/>
          <w:b/>
          <w:lang w:val="it-IT"/>
        </w:rPr>
        <w:t xml:space="preserve">DEL CAPITALE </w:t>
      </w:r>
      <w:r w:rsidR="005E1D63" w:rsidRPr="00106CDE">
        <w:rPr>
          <w:rFonts w:ascii="Times New Roman" w:hAnsi="Times New Roman"/>
          <w:b/>
          <w:lang w:val="it-IT"/>
        </w:rPr>
        <w:t xml:space="preserve">SOCIALE </w:t>
      </w:r>
      <w:r w:rsidR="00F707F2" w:rsidRPr="00106CDE">
        <w:rPr>
          <w:rFonts w:ascii="Times New Roman" w:hAnsi="Times New Roman"/>
          <w:b/>
          <w:lang w:val="it-IT"/>
        </w:rPr>
        <w:t xml:space="preserve">DELL’IMPRESA </w:t>
      </w:r>
      <w:r w:rsidR="00C40B4C" w:rsidRPr="00106CDE">
        <w:rPr>
          <w:rFonts w:ascii="Times New Roman" w:hAnsi="Times New Roman"/>
          <w:b/>
        </w:rPr>
        <w:t>PROPONENTE</w:t>
      </w:r>
      <w:r w:rsidR="00CB488D" w:rsidRPr="00106CDE">
        <w:rPr>
          <w:rFonts w:ascii="Times New Roman" w:hAnsi="Times New Roman"/>
          <w:b/>
          <w:vertAlign w:val="superscript"/>
          <w:lang w:val="it-IT"/>
        </w:rPr>
        <w:t>6</w:t>
      </w:r>
      <w:r w:rsidR="00706E0B" w:rsidRPr="00106CDE">
        <w:rPr>
          <w:rStyle w:val="Rimandonotaapidipagina"/>
          <w:rFonts w:ascii="Times New Roman" w:hAnsi="Times New Roman"/>
          <w:b/>
          <w:color w:val="D9D9D9"/>
          <w:lang w:val="it-IT"/>
        </w:rPr>
        <w:footnoteReference w:customMarkFollows="1" w:id="6"/>
        <w:t>7</w:t>
      </w:r>
    </w:p>
    <w:p w14:paraId="60CB7D9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lastRenderedPageBreak/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799EC753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5B51AC71" w14:textId="77777777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Registro dalle imprese</w:t>
      </w:r>
      <w:r w:rsidR="00641BE3">
        <w:rPr>
          <w:rFonts w:ascii="Times New Roman" w:hAnsi="Times New Roman"/>
        </w:rPr>
        <w:t>): ……………..</w:t>
      </w:r>
    </w:p>
    <w:p w14:paraId="67515D77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77B8615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14:paraId="18D3A408" w14:textId="77777777" w:rsidR="00193B2B" w:rsidRPr="00106CDE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106CDE">
        <w:rPr>
          <w:rFonts w:ascii="Times New Roman" w:hAnsi="Times New Roman"/>
          <w:b/>
        </w:rPr>
        <w:t xml:space="preserve">DATI RELATIVI AL LEGALE RAPPRESENTANTE DELL’IMPRESA DI CUI AL PUNTO </w:t>
      </w:r>
      <w:r w:rsidR="00106CDE">
        <w:rPr>
          <w:rFonts w:ascii="Times New Roman" w:hAnsi="Times New Roman"/>
          <w:b/>
          <w:lang w:val="it-IT"/>
        </w:rPr>
        <w:t>4</w:t>
      </w:r>
    </w:p>
    <w:p w14:paraId="0A487690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18F939DF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Sesso: M[  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2C2DE566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77C6352C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14:paraId="09F2BEE4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4091E581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81E53F0" w14:textId="77777777" w:rsidR="0045631E" w:rsidRPr="00AD7921" w:rsidRDefault="0045631E" w:rsidP="00DB4F9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outlineLvl w:val="0"/>
        <w:rPr>
          <w:rFonts w:ascii="Times New Roman" w:hAnsi="Times New Roman"/>
          <w:szCs w:val="20"/>
        </w:rPr>
      </w:pPr>
    </w:p>
    <w:p w14:paraId="7E87025D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1C72A45F" w14:textId="77777777" w:rsidR="0045631E" w:rsidRPr="00DD6DAC" w:rsidRDefault="0045631E" w:rsidP="00DB4F9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outlineLvl w:val="0"/>
        <w:rPr>
          <w:rFonts w:ascii="Times New Roman" w:hAnsi="Times New Roman"/>
          <w:szCs w:val="20"/>
          <w:lang w:val="x-none"/>
        </w:rPr>
      </w:pPr>
    </w:p>
    <w:p w14:paraId="75188A47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 xml:space="preserve">iportate sono quelli </w:t>
      </w:r>
      <w:r w:rsidR="00C63081" w:rsidRPr="00D344F7">
        <w:rPr>
          <w:rFonts w:ascii="Times New Roman" w:hAnsi="Times New Roman"/>
          <w:szCs w:val="20"/>
          <w:lang w:val="x-none"/>
        </w:rPr>
        <w:t>desumibili</w:t>
      </w:r>
      <w:r w:rsidR="00136F04" w:rsidRPr="00D344F7">
        <w:rPr>
          <w:rFonts w:ascii="Times New Roman" w:hAnsi="Times New Roman"/>
          <w:szCs w:val="20"/>
          <w:vertAlign w:val="superscript"/>
        </w:rPr>
        <w:t>3</w:t>
      </w:r>
      <w:r w:rsidRPr="00D344F7">
        <w:rPr>
          <w:rFonts w:ascii="Times New Roman" w:hAnsi="Times New Roman"/>
          <w:szCs w:val="20"/>
          <w:lang w:val="x-none"/>
        </w:rPr>
        <w:t>:</w:t>
      </w:r>
      <w:r w:rsidRPr="00DD6DAC">
        <w:rPr>
          <w:rFonts w:ascii="Times New Roman" w:hAnsi="Times New Roman"/>
          <w:szCs w:val="20"/>
          <w:lang w:val="x-none"/>
        </w:rPr>
        <w:t xml:space="preserve"> </w:t>
      </w:r>
    </w:p>
    <w:p w14:paraId="497DC7B8" w14:textId="77777777" w:rsidR="00136F04" w:rsidRPr="00DD6DAC" w:rsidRDefault="00136F04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</w:p>
    <w:p w14:paraId="7963B67B" w14:textId="77777777" w:rsidR="00C40B4C" w:rsidRPr="00AD7921" w:rsidRDefault="00DB649E" w:rsidP="00DB4F92">
      <w:pPr>
        <w:tabs>
          <w:tab w:val="left" w:pos="426"/>
          <w:tab w:val="left" w:leader="dot" w:pos="3402"/>
          <w:tab w:val="right" w:leader="dot" w:pos="9637"/>
        </w:tabs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IV direttiva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15C8852" w14:textId="77777777" w:rsidR="00C40B4C" w:rsidRPr="00AD7921" w:rsidRDefault="00DB649E" w:rsidP="00DB4F92">
      <w:pPr>
        <w:tabs>
          <w:tab w:val="left" w:pos="426"/>
          <w:tab w:val="left" w:leader="dot" w:pos="3402"/>
          <w:tab w:val="right" w:leader="dot" w:pos="9637"/>
        </w:tabs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IV direttiva CEE ovvero redatti secondo i principi contabili IAS/IFRS e riclassificati secondo la medesima direttiva; </w:t>
      </w:r>
    </w:p>
    <w:p w14:paraId="55E65A2D" w14:textId="77777777" w:rsidR="00631423" w:rsidRDefault="00C40B4C" w:rsidP="00DB4F92">
      <w:pPr>
        <w:tabs>
          <w:tab w:val="left" w:pos="426"/>
          <w:tab w:val="left" w:leader="dot" w:pos="3402"/>
          <w:tab w:val="right" w:leader="dot" w:pos="9637"/>
        </w:tabs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>dai bilanci consolidati dell’impresa controllante degli ultimi due esercizi approvati alla data di presentazione della domanda di agevolazione, redatti secondo la IV direttiva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631423">
        <w:rPr>
          <w:rFonts w:ascii="Times New Roman" w:hAnsi="Times New Roman"/>
          <w:szCs w:val="20"/>
        </w:rPr>
        <w:t>;</w:t>
      </w:r>
    </w:p>
    <w:p w14:paraId="011E4685" w14:textId="77777777" w:rsidR="00AD0BBA" w:rsidRDefault="00631423" w:rsidP="00DB4F92">
      <w:pPr>
        <w:tabs>
          <w:tab w:val="left" w:leader="dot" w:pos="3402"/>
          <w:tab w:val="right" w:leader="dot" w:pos="9637"/>
        </w:tabs>
        <w:ind w:left="426" w:hanging="426"/>
        <w:rPr>
          <w:rFonts w:ascii="Times New Roman" w:hAnsi="Times New Roman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5E1D63">
        <w:rPr>
          <w:rFonts w:ascii="Times New Roman" w:hAnsi="Times New Roman"/>
          <w:sz w:val="40"/>
          <w:szCs w:val="40"/>
        </w:rPr>
        <w:tab/>
      </w:r>
      <w:r w:rsidR="00AD0BBA" w:rsidRPr="00AD7921">
        <w:rPr>
          <w:rFonts w:ascii="Times New Roman" w:hAnsi="Times New Roman"/>
          <w:szCs w:val="20"/>
          <w:lang w:val="x-none"/>
        </w:rPr>
        <w:t xml:space="preserve">dai bilanci </w:t>
      </w:r>
      <w:r w:rsidR="00AD0BBA" w:rsidRPr="00AD7921">
        <w:rPr>
          <w:rFonts w:ascii="Times New Roman" w:hAnsi="Times New Roman"/>
        </w:rPr>
        <w:t xml:space="preserve">dell’impresa </w:t>
      </w:r>
      <w:r w:rsidR="00AD0BBA" w:rsidRPr="00631423">
        <w:rPr>
          <w:rFonts w:ascii="Times New Roman" w:hAnsi="Times New Roman"/>
        </w:rPr>
        <w:t xml:space="preserve">che </w:t>
      </w:r>
      <w:r w:rsidR="00812EB6" w:rsidRPr="009246E3">
        <w:rPr>
          <w:rFonts w:ascii="Times New Roman" w:hAnsi="Times New Roman"/>
        </w:rPr>
        <w:t xml:space="preserve">detiene </w:t>
      </w:r>
      <w:r w:rsidR="00AD0BBA" w:rsidRPr="009246E3">
        <w:rPr>
          <w:rFonts w:ascii="Times New Roman" w:hAnsi="Times New Roman"/>
        </w:rPr>
        <w:t>n</w:t>
      </w:r>
      <w:r w:rsidR="00AD0BBA" w:rsidRPr="00631423">
        <w:rPr>
          <w:rFonts w:ascii="Times New Roman" w:hAnsi="Times New Roman"/>
        </w:rPr>
        <w:t xml:space="preserve">el </w:t>
      </w:r>
      <w:r w:rsidR="00AD0BBA">
        <w:rPr>
          <w:rFonts w:ascii="Times New Roman" w:hAnsi="Times New Roman"/>
        </w:rPr>
        <w:t xml:space="preserve">capitale </w:t>
      </w:r>
      <w:r w:rsidR="00AD0BBA" w:rsidRPr="00631423">
        <w:rPr>
          <w:rFonts w:ascii="Times New Roman" w:hAnsi="Times New Roman"/>
        </w:rPr>
        <w:t xml:space="preserve">sociale </w:t>
      </w:r>
      <w:r w:rsidR="00AD0BBA">
        <w:rPr>
          <w:rFonts w:ascii="Times New Roman" w:hAnsi="Times New Roman"/>
        </w:rPr>
        <w:t xml:space="preserve">dell’impresa </w:t>
      </w:r>
      <w:r w:rsidR="00AD0BBA" w:rsidRPr="009246E3">
        <w:rPr>
          <w:rFonts w:ascii="Times New Roman" w:hAnsi="Times New Roman"/>
        </w:rPr>
        <w:t>proponente una quota</w:t>
      </w:r>
      <w:r w:rsidR="00AD0BBA" w:rsidRPr="00631423">
        <w:rPr>
          <w:rFonts w:ascii="Times New Roman" w:hAnsi="Times New Roman"/>
        </w:rPr>
        <w:t xml:space="preserve"> non inferiore al 20 per cento</w:t>
      </w:r>
      <w:r w:rsidR="000512C3">
        <w:rPr>
          <w:rFonts w:ascii="Times New Roman" w:hAnsi="Times New Roman"/>
        </w:rPr>
        <w:t xml:space="preserve"> </w:t>
      </w:r>
      <w:r w:rsidR="000512C3" w:rsidRPr="00AD7921">
        <w:rPr>
          <w:rFonts w:ascii="Times New Roman" w:hAnsi="Times New Roman"/>
          <w:szCs w:val="20"/>
          <w:lang w:val="x-none"/>
        </w:rPr>
        <w:t>degli ultimi due esercizi approvati alla data di presentazione della domanda di agevolazione</w:t>
      </w:r>
      <w:r w:rsidR="00AD0BBA" w:rsidRPr="00AD7921">
        <w:rPr>
          <w:rFonts w:ascii="Times New Roman" w:hAnsi="Times New Roman"/>
        </w:rPr>
        <w:t>, redatti secondo la IV direttiva CEE ovvero redatti secondo i principi contabili IAS/IFRS e riclassificati secondo la nomenclatura della medesima direttiva (come recepita agli artt. 2424 e 2425 del codice civile</w:t>
      </w:r>
      <w:r w:rsidR="00AD0BBA">
        <w:rPr>
          <w:rFonts w:ascii="Times New Roman" w:hAnsi="Times New Roman"/>
        </w:rPr>
        <w:t>).</w:t>
      </w:r>
    </w:p>
    <w:p w14:paraId="018416EA" w14:textId="77777777" w:rsidR="00136F04" w:rsidRDefault="00136F04" w:rsidP="00DB4F92">
      <w:pPr>
        <w:tabs>
          <w:tab w:val="left" w:pos="426"/>
          <w:tab w:val="left" w:leader="dot" w:pos="3402"/>
          <w:tab w:val="right" w:leader="dot" w:pos="9637"/>
        </w:tabs>
        <w:rPr>
          <w:rFonts w:ascii="Times New Roman" w:hAnsi="Times New Roman"/>
          <w:szCs w:val="20"/>
          <w:lang w:val="x-none"/>
        </w:rPr>
      </w:pPr>
    </w:p>
    <w:p w14:paraId="436FC422" w14:textId="77777777" w:rsidR="007737FB" w:rsidRPr="00A664FF" w:rsidRDefault="007737FB" w:rsidP="00A664FF">
      <w:pPr>
        <w:tabs>
          <w:tab w:val="left" w:pos="426"/>
          <w:tab w:val="left" w:leader="dot" w:pos="3402"/>
          <w:tab w:val="right" w:leader="dot" w:pos="9637"/>
        </w:tabs>
        <w:ind w:left="426" w:hanging="426"/>
      </w:pPr>
    </w:p>
    <w:p w14:paraId="31C42960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4D740B03" w14:textId="77777777" w:rsidR="007737FB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7D74256" w14:textId="77777777" w:rsidR="00C40B4C" w:rsidRPr="00DD6DAC" w:rsidRDefault="00C40B4C" w:rsidP="00A664FF">
      <w:pPr>
        <w:tabs>
          <w:tab w:val="left" w:leader="dot" w:pos="3402"/>
          <w:tab w:val="right" w:leader="dot" w:pos="9637"/>
        </w:tabs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</w:t>
      </w:r>
      <w:r w:rsidR="00BA6942" w:rsidRPr="00BA6942">
        <w:rPr>
          <w:rFonts w:ascii="Times New Roman" w:hAnsi="Times New Roman"/>
          <w:szCs w:val="20"/>
          <w:lang w:val="x-none"/>
        </w:rPr>
        <w:t xml:space="preserve">di essere informato/a, ai sensi del </w:t>
      </w:r>
      <w:r w:rsidR="00B876C8">
        <w:rPr>
          <w:rFonts w:ascii="Times New Roman" w:hAnsi="Times New Roman"/>
        </w:rPr>
        <w:t>regolamento (</w:t>
      </w:r>
      <w:r w:rsidR="00B876C8" w:rsidRPr="008F3CD3">
        <w:rPr>
          <w:rFonts w:ascii="Times New Roman" w:hAnsi="Times New Roman"/>
        </w:rPr>
        <w:t>UE</w:t>
      </w:r>
      <w:r w:rsidR="00B876C8">
        <w:rPr>
          <w:rFonts w:ascii="Times New Roman" w:hAnsi="Times New Roman"/>
        </w:rPr>
        <w:t>)</w:t>
      </w:r>
      <w:r w:rsidR="00B876C8" w:rsidRPr="008F3CD3">
        <w:rPr>
          <w:rFonts w:ascii="Times New Roman" w:hAnsi="Times New Roman"/>
        </w:rPr>
        <w:t xml:space="preserve"> 2016/</w:t>
      </w:r>
      <w:r w:rsidR="00B876C8">
        <w:rPr>
          <w:rFonts w:ascii="Times New Roman" w:hAnsi="Times New Roman"/>
        </w:rPr>
        <w:t>6</w:t>
      </w:r>
      <w:r w:rsidR="00B876C8" w:rsidRPr="008F3CD3">
        <w:rPr>
          <w:rFonts w:ascii="Times New Roman" w:hAnsi="Times New Roman"/>
        </w:rPr>
        <w:t>79 (</w:t>
      </w:r>
      <w:r w:rsidR="00B876C8">
        <w:rPr>
          <w:rFonts w:ascii="Times New Roman" w:hAnsi="Times New Roman"/>
        </w:rPr>
        <w:t>r</w:t>
      </w:r>
      <w:r w:rsidR="00B876C8" w:rsidRPr="008F3CD3">
        <w:rPr>
          <w:rFonts w:ascii="Times New Roman" w:hAnsi="Times New Roman"/>
        </w:rPr>
        <w:t xml:space="preserve">egolamento </w:t>
      </w:r>
      <w:r w:rsidR="00B876C8">
        <w:rPr>
          <w:rFonts w:ascii="Times New Roman" w:hAnsi="Times New Roman"/>
        </w:rPr>
        <w:t>e</w:t>
      </w:r>
      <w:r w:rsidR="00B876C8" w:rsidRPr="008F3CD3">
        <w:rPr>
          <w:rFonts w:ascii="Times New Roman" w:hAnsi="Times New Roman"/>
        </w:rPr>
        <w:t xml:space="preserve">uropeo in materia di </w:t>
      </w:r>
      <w:r w:rsidR="00B876C8">
        <w:rPr>
          <w:rFonts w:ascii="Times New Roman" w:hAnsi="Times New Roman"/>
        </w:rPr>
        <w:t>p</w:t>
      </w:r>
      <w:r w:rsidR="00B876C8" w:rsidRPr="008F3CD3">
        <w:rPr>
          <w:rFonts w:ascii="Times New Roman" w:hAnsi="Times New Roman"/>
        </w:rPr>
        <w:t xml:space="preserve">rotezione dei </w:t>
      </w:r>
      <w:r w:rsidR="00B876C8">
        <w:rPr>
          <w:rFonts w:ascii="Times New Roman" w:hAnsi="Times New Roman"/>
        </w:rPr>
        <w:t>d</w:t>
      </w:r>
      <w:r w:rsidR="00B876C8" w:rsidRPr="008F3CD3">
        <w:rPr>
          <w:rFonts w:ascii="Times New Roman" w:hAnsi="Times New Roman"/>
        </w:rPr>
        <w:t xml:space="preserve">ati </w:t>
      </w:r>
      <w:r w:rsidR="00B876C8">
        <w:rPr>
          <w:rFonts w:ascii="Times New Roman" w:hAnsi="Times New Roman"/>
        </w:rPr>
        <w:t>p</w:t>
      </w:r>
      <w:r w:rsidR="00B876C8" w:rsidRPr="008F3CD3">
        <w:rPr>
          <w:rFonts w:ascii="Times New Roman" w:hAnsi="Times New Roman"/>
        </w:rPr>
        <w:t>ersonali</w:t>
      </w:r>
      <w:r w:rsidR="00B876C8">
        <w:rPr>
          <w:rFonts w:ascii="Times New Roman" w:hAnsi="Times New Roman"/>
        </w:rPr>
        <w:t>, in sigla GDPR</w:t>
      </w:r>
      <w:r w:rsidR="00B876C8">
        <w:rPr>
          <w:rFonts w:ascii="Times New Roman" w:hAnsi="Times New Roman"/>
          <w:szCs w:val="20"/>
          <w:lang w:val="x-none"/>
        </w:rPr>
        <w:t>),</w:t>
      </w:r>
      <w:r w:rsidR="00BA6942" w:rsidRPr="00BA6942">
        <w:rPr>
          <w:rFonts w:ascii="Times New Roman" w:hAnsi="Times New Roman"/>
          <w:szCs w:val="20"/>
          <w:lang w:val="x-none"/>
        </w:rPr>
        <w:t xml:space="preserve"> che i dati personali raccolti saranno trattati, anche mediante strumenti informatici, esclusivamente nell’ambito del procedimento per il quale la pr</w:t>
      </w:r>
      <w:r w:rsidR="00BA6942">
        <w:rPr>
          <w:rFonts w:ascii="Times New Roman" w:hAnsi="Times New Roman"/>
          <w:szCs w:val="20"/>
          <w:lang w:val="x-none"/>
        </w:rPr>
        <w:t>esente dichiarazione viene resa</w:t>
      </w:r>
      <w:r w:rsidRPr="00DD6DAC">
        <w:rPr>
          <w:rFonts w:ascii="Times New Roman" w:hAnsi="Times New Roman"/>
          <w:szCs w:val="20"/>
          <w:lang w:val="x-none"/>
        </w:rPr>
        <w:t xml:space="preserve">. </w:t>
      </w:r>
    </w:p>
    <w:p w14:paraId="1818CBB0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0A4AEEE4" w14:textId="77777777" w:rsidR="00631423" w:rsidRDefault="00631423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77BB4D08" w14:textId="77777777" w:rsidR="00136F04" w:rsidRDefault="00136F04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6787328D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 w:rsidR="00106CDE">
        <w:rPr>
          <w:i/>
        </w:rPr>
        <w:t>2</w:t>
      </w:r>
    </w:p>
    <w:p w14:paraId="48AB34CC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6B154D53" w14:textId="77777777" w:rsidR="008E39F7" w:rsidRPr="00A664FF" w:rsidRDefault="00193B2B" w:rsidP="00DB4F92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</w:t>
      </w:r>
      <w:r w:rsidR="00106CDE">
        <w:rPr>
          <w:i/>
        </w:rPr>
        <w:t>4</w:t>
      </w:r>
      <w:r w:rsidRPr="009246E3">
        <w:rPr>
          <w:i/>
        </w:rPr>
        <w:t xml:space="preserve"> (eventuale, vedi nota </w:t>
      </w:r>
      <w:r w:rsidR="00BE6E82">
        <w:rPr>
          <w:i/>
        </w:rPr>
        <w:t>6</w:t>
      </w:r>
      <w:r w:rsidR="00B3402E">
        <w:rPr>
          <w:i/>
        </w:rPr>
        <w:t>)</w:t>
      </w:r>
    </w:p>
    <w:sectPr w:rsidR="008E39F7" w:rsidRPr="00A664FF" w:rsidSect="003B5AE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36110" w14:textId="77777777" w:rsidR="003B5AE2" w:rsidRDefault="003B5AE2">
      <w:r>
        <w:separator/>
      </w:r>
    </w:p>
  </w:endnote>
  <w:endnote w:type="continuationSeparator" w:id="0">
    <w:p w14:paraId="60D68E5A" w14:textId="77777777" w:rsidR="003B5AE2" w:rsidRDefault="003B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0D19F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4FF671D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C9D45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344F7">
      <w:rPr>
        <w:noProof/>
      </w:rPr>
      <w:t>3</w:t>
    </w:r>
    <w:r>
      <w:fldChar w:fldCharType="end"/>
    </w:r>
  </w:p>
  <w:p w14:paraId="318A224E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59D41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545EBF52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CBD98" w14:textId="77777777" w:rsidR="003B5AE2" w:rsidRDefault="003B5AE2">
      <w:r>
        <w:separator/>
      </w:r>
    </w:p>
  </w:footnote>
  <w:footnote w:type="continuationSeparator" w:id="0">
    <w:p w14:paraId="08A121CC" w14:textId="77777777" w:rsidR="003B5AE2" w:rsidRDefault="003B5AE2">
      <w:r>
        <w:continuationSeparator/>
      </w:r>
    </w:p>
  </w:footnote>
  <w:footnote w:id="1">
    <w:p w14:paraId="67CE1167" w14:textId="77777777" w:rsidR="00641BE3" w:rsidRPr="00314E2B" w:rsidRDefault="00641BE3">
      <w:pPr>
        <w:pStyle w:val="Testonotaapidipagina"/>
      </w:pPr>
      <w:r>
        <w:rPr>
          <w:rStyle w:val="Rimandonotaapidipagina"/>
        </w:rPr>
        <w:t>1</w:t>
      </w:r>
      <w:r>
        <w:t xml:space="preserve"> </w:t>
      </w:r>
      <w:r w:rsidRPr="00A664FF">
        <w:rPr>
          <w:sz w:val="16"/>
          <w:szCs w:val="16"/>
        </w:rPr>
        <w:t xml:space="preserve">Tale dichiarazione deve essere resa da tutti i soggetti </w:t>
      </w:r>
      <w:r w:rsidR="00874284" w:rsidRPr="00E54D31">
        <w:rPr>
          <w:sz w:val="16"/>
          <w:szCs w:val="16"/>
        </w:rPr>
        <w:t>proponenti ad eccezione, in cas</w:t>
      </w:r>
      <w:r w:rsidR="00AD0BBA">
        <w:rPr>
          <w:sz w:val="16"/>
          <w:szCs w:val="16"/>
          <w:lang w:val="it-IT"/>
        </w:rPr>
        <w:t>o</w:t>
      </w:r>
      <w:r w:rsidR="00874284" w:rsidRPr="00E54D31">
        <w:rPr>
          <w:sz w:val="16"/>
          <w:szCs w:val="16"/>
        </w:rPr>
        <w:t xml:space="preserve"> di progetti congiu</w:t>
      </w:r>
      <w:r w:rsidR="00874284">
        <w:rPr>
          <w:sz w:val="16"/>
          <w:szCs w:val="16"/>
          <w:lang w:val="it-IT"/>
        </w:rPr>
        <w:t xml:space="preserve">nti, degli </w:t>
      </w:r>
      <w:proofErr w:type="spellStart"/>
      <w:r w:rsidR="00874284" w:rsidRPr="00E54D31">
        <w:rPr>
          <w:i/>
          <w:sz w:val="16"/>
          <w:szCs w:val="16"/>
          <w:lang w:val="it-IT"/>
        </w:rPr>
        <w:t>Organi</w:t>
      </w:r>
      <w:r w:rsidR="00874284">
        <w:rPr>
          <w:i/>
          <w:sz w:val="16"/>
          <w:szCs w:val="16"/>
          <w:lang w:val="it-IT"/>
        </w:rPr>
        <w:t>s</w:t>
      </w:r>
      <w:proofErr w:type="spellEnd"/>
      <w:r w:rsidR="00874284" w:rsidRPr="00A664FF">
        <w:rPr>
          <w:i/>
          <w:sz w:val="16"/>
          <w:szCs w:val="16"/>
        </w:rPr>
        <w:t>mi di ricerca</w:t>
      </w:r>
      <w:r w:rsidR="00874284" w:rsidRPr="00E54D31">
        <w:rPr>
          <w:sz w:val="16"/>
          <w:szCs w:val="16"/>
        </w:rPr>
        <w:t>.</w:t>
      </w:r>
    </w:p>
  </w:footnote>
  <w:footnote w:id="2">
    <w:p w14:paraId="677E956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3">
    <w:p w14:paraId="7E375DD8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4">
    <w:p w14:paraId="2D183336" w14:textId="77777777" w:rsidR="00706E0B" w:rsidRPr="00BD6FC8" w:rsidRDefault="00706E0B" w:rsidP="00D470E4">
      <w:pPr>
        <w:rPr>
          <w:sz w:val="16"/>
          <w:szCs w:val="16"/>
        </w:rPr>
      </w:pPr>
      <w:r>
        <w:rPr>
          <w:rStyle w:val="Rimandonotaapidipagina"/>
        </w:rPr>
        <w:t>4</w:t>
      </w:r>
      <w:r w:rsidR="00CB488D" w:rsidRPr="00CB488D">
        <w:rPr>
          <w:sz w:val="16"/>
          <w:szCs w:val="16"/>
          <w:lang w:val="x-none"/>
        </w:rPr>
        <w:t xml:space="preserve"> </w:t>
      </w:r>
      <w:r w:rsidR="00CB488D"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CB488D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CB488D" w:rsidRPr="00A71558">
        <w:rPr>
          <w:sz w:val="16"/>
          <w:szCs w:val="16"/>
          <w:lang w:val="x-none"/>
        </w:rPr>
        <w:t xml:space="preserve"> </w:t>
      </w:r>
      <w:r w:rsidR="00CB488D" w:rsidRPr="00A71558">
        <w:rPr>
          <w:sz w:val="16"/>
          <w:szCs w:val="16"/>
        </w:rPr>
        <w:t>a seconda dei bilanci da cui sono desunti i dati dichiarati. N</w:t>
      </w:r>
      <w:proofErr w:type="spellStart"/>
      <w:r w:rsidR="00CB488D" w:rsidRPr="00A71558">
        <w:rPr>
          <w:sz w:val="16"/>
          <w:szCs w:val="16"/>
          <w:lang w:val="x-none"/>
        </w:rPr>
        <w:t>el</w:t>
      </w:r>
      <w:proofErr w:type="spellEnd"/>
      <w:r w:rsidR="00CB488D"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CB488D">
        <w:rPr>
          <w:sz w:val="16"/>
          <w:szCs w:val="16"/>
        </w:rPr>
        <w:t>.</w:t>
      </w:r>
    </w:p>
  </w:footnote>
  <w:footnote w:id="5">
    <w:p w14:paraId="14716F51" w14:textId="77777777" w:rsidR="00CB488D" w:rsidRPr="00D470E4" w:rsidRDefault="00CB488D">
      <w:pPr>
        <w:pStyle w:val="Testonotaapidipagina"/>
        <w:rPr>
          <w:sz w:val="16"/>
          <w:szCs w:val="16"/>
        </w:rPr>
      </w:pPr>
      <w:r w:rsidRPr="00CB488D">
        <w:rPr>
          <w:rFonts w:ascii="Times New Roman" w:hAnsi="Times New Roman"/>
          <w:sz w:val="16"/>
          <w:szCs w:val="16"/>
          <w:vertAlign w:val="superscript"/>
          <w:lang w:val="it-IT"/>
        </w:rPr>
        <w:t>5</w:t>
      </w:r>
      <w:r>
        <w:rPr>
          <w:rFonts w:ascii="Times New Roman" w:hAnsi="Times New Roman"/>
          <w:sz w:val="16"/>
          <w:szCs w:val="16"/>
          <w:lang w:val="it-IT"/>
        </w:rPr>
        <w:t xml:space="preserve"> </w:t>
      </w:r>
      <w:r w:rsidRPr="00D470E4">
        <w:rPr>
          <w:sz w:val="16"/>
          <w:szCs w:val="16"/>
        </w:rPr>
        <w:t>Indicare l’ipotesi che ricorre: Presidente del collegio sindacale, revisore unico, dottore commercialista, ragioniere o perito commerciale, consulente del lavoro o responsabile del centro di assistenza fiscale.</w:t>
      </w:r>
    </w:p>
    <w:p w14:paraId="5EC841F4" w14:textId="77777777" w:rsidR="00CB488D" w:rsidRPr="00D470E4" w:rsidRDefault="00CB488D" w:rsidP="00CB488D">
      <w:pPr>
        <w:pStyle w:val="Testonotaapidipagina"/>
        <w:rPr>
          <w:sz w:val="16"/>
          <w:szCs w:val="16"/>
        </w:rPr>
      </w:pPr>
      <w:r w:rsidRPr="00D470E4">
        <w:rPr>
          <w:sz w:val="16"/>
          <w:szCs w:val="16"/>
        </w:rPr>
        <w:t xml:space="preserve">6 Da compilare solo se il soggetto proponente per il calcolo dei parametri relativi alla solidità economico-finanziaria ha utilizzato i dati del bilancio consolidato dell’impresa controllante o i dati del bilancio dell’impresa che detiene almeno il 20% del proprio capitale sociale. </w:t>
      </w:r>
    </w:p>
    <w:p w14:paraId="43970B14" w14:textId="77777777" w:rsidR="00CB488D" w:rsidRPr="00D470E4" w:rsidRDefault="00CB488D">
      <w:pPr>
        <w:pStyle w:val="Testonotaapidipagina"/>
        <w:rPr>
          <w:sz w:val="16"/>
          <w:szCs w:val="16"/>
        </w:rPr>
      </w:pPr>
    </w:p>
  </w:footnote>
  <w:footnote w:id="6">
    <w:p w14:paraId="1490C527" w14:textId="77777777" w:rsidR="00706E0B" w:rsidRPr="00A664FF" w:rsidRDefault="00706E0B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582B1" w14:textId="77777777"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00078" w14:textId="77777777" w:rsidR="006C3A86" w:rsidRPr="00A54907" w:rsidRDefault="006C3A86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4D4F16">
      <w:rPr>
        <w:rFonts w:ascii="Times New Roman" w:hAnsi="Times New Roman"/>
        <w:b/>
        <w:i/>
        <w:smallCaps/>
        <w:sz w:val="24"/>
      </w:rPr>
      <w:t>5</w:t>
    </w:r>
  </w:p>
  <w:p w14:paraId="566EED42" w14:textId="77777777"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32652">
    <w:abstractNumId w:val="2"/>
  </w:num>
  <w:num w:numId="2" w16cid:durableId="1243444921">
    <w:abstractNumId w:val="7"/>
  </w:num>
  <w:num w:numId="3" w16cid:durableId="1629621652">
    <w:abstractNumId w:val="0"/>
  </w:num>
  <w:num w:numId="4" w16cid:durableId="259997188">
    <w:abstractNumId w:val="6"/>
  </w:num>
  <w:num w:numId="5" w16cid:durableId="1309936760">
    <w:abstractNumId w:val="22"/>
  </w:num>
  <w:num w:numId="6" w16cid:durableId="2089813234">
    <w:abstractNumId w:val="16"/>
  </w:num>
  <w:num w:numId="7" w16cid:durableId="1794210870">
    <w:abstractNumId w:val="17"/>
  </w:num>
  <w:num w:numId="8" w16cid:durableId="31197391">
    <w:abstractNumId w:val="12"/>
  </w:num>
  <w:num w:numId="9" w16cid:durableId="556866182">
    <w:abstractNumId w:val="15"/>
  </w:num>
  <w:num w:numId="10" w16cid:durableId="841161588">
    <w:abstractNumId w:val="11"/>
  </w:num>
  <w:num w:numId="11" w16cid:durableId="1474061863">
    <w:abstractNumId w:val="20"/>
  </w:num>
  <w:num w:numId="12" w16cid:durableId="1130325398">
    <w:abstractNumId w:val="1"/>
  </w:num>
  <w:num w:numId="13" w16cid:durableId="2008240289">
    <w:abstractNumId w:val="3"/>
  </w:num>
  <w:num w:numId="14" w16cid:durableId="106589352">
    <w:abstractNumId w:val="8"/>
  </w:num>
  <w:num w:numId="15" w16cid:durableId="1050960688">
    <w:abstractNumId w:val="9"/>
  </w:num>
  <w:num w:numId="16" w16cid:durableId="1854682035">
    <w:abstractNumId w:val="18"/>
  </w:num>
  <w:num w:numId="17" w16cid:durableId="654184821">
    <w:abstractNumId w:val="19"/>
  </w:num>
  <w:num w:numId="18" w16cid:durableId="1678994144">
    <w:abstractNumId w:val="10"/>
  </w:num>
  <w:num w:numId="19" w16cid:durableId="1900553546">
    <w:abstractNumId w:val="21"/>
  </w:num>
  <w:num w:numId="20" w16cid:durableId="1329333889">
    <w:abstractNumId w:val="4"/>
  </w:num>
  <w:num w:numId="21" w16cid:durableId="959411855">
    <w:abstractNumId w:val="13"/>
  </w:num>
  <w:num w:numId="22" w16cid:durableId="356197987">
    <w:abstractNumId w:val="5"/>
  </w:num>
  <w:num w:numId="23" w16cid:durableId="1287661836">
    <w:abstractNumId w:val="14"/>
  </w:num>
  <w:num w:numId="24" w16cid:durableId="1859544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4E"/>
    <w:rsid w:val="00000484"/>
    <w:rsid w:val="00030E92"/>
    <w:rsid w:val="0003777A"/>
    <w:rsid w:val="0004105F"/>
    <w:rsid w:val="0004248D"/>
    <w:rsid w:val="00050D61"/>
    <w:rsid w:val="000512C3"/>
    <w:rsid w:val="000611FD"/>
    <w:rsid w:val="0006431E"/>
    <w:rsid w:val="00070209"/>
    <w:rsid w:val="000859AA"/>
    <w:rsid w:val="000865C9"/>
    <w:rsid w:val="00092DEA"/>
    <w:rsid w:val="00092E19"/>
    <w:rsid w:val="000954BF"/>
    <w:rsid w:val="000C173B"/>
    <w:rsid w:val="000D797E"/>
    <w:rsid w:val="000E044B"/>
    <w:rsid w:val="000E187D"/>
    <w:rsid w:val="000E679F"/>
    <w:rsid w:val="000F63DC"/>
    <w:rsid w:val="000F6DFA"/>
    <w:rsid w:val="00104824"/>
    <w:rsid w:val="00105305"/>
    <w:rsid w:val="00105BA0"/>
    <w:rsid w:val="00106CDE"/>
    <w:rsid w:val="00125920"/>
    <w:rsid w:val="00136F04"/>
    <w:rsid w:val="001850B6"/>
    <w:rsid w:val="00185A2A"/>
    <w:rsid w:val="00193B2B"/>
    <w:rsid w:val="00193C60"/>
    <w:rsid w:val="001B6350"/>
    <w:rsid w:val="001B7485"/>
    <w:rsid w:val="001C480D"/>
    <w:rsid w:val="001D20B3"/>
    <w:rsid w:val="001D6B9E"/>
    <w:rsid w:val="001E084D"/>
    <w:rsid w:val="001E2D3B"/>
    <w:rsid w:val="001E7181"/>
    <w:rsid w:val="001F7F5A"/>
    <w:rsid w:val="00206A22"/>
    <w:rsid w:val="00206C3B"/>
    <w:rsid w:val="00223F19"/>
    <w:rsid w:val="0023347C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A23AC"/>
    <w:rsid w:val="002A2E41"/>
    <w:rsid w:val="002B5167"/>
    <w:rsid w:val="002D3687"/>
    <w:rsid w:val="002D661F"/>
    <w:rsid w:val="002D66DC"/>
    <w:rsid w:val="002F6EEF"/>
    <w:rsid w:val="00304D79"/>
    <w:rsid w:val="00305004"/>
    <w:rsid w:val="00311860"/>
    <w:rsid w:val="00314E2B"/>
    <w:rsid w:val="00324DE1"/>
    <w:rsid w:val="003300A4"/>
    <w:rsid w:val="00337A8C"/>
    <w:rsid w:val="00354926"/>
    <w:rsid w:val="00357E3F"/>
    <w:rsid w:val="0036124E"/>
    <w:rsid w:val="00362A34"/>
    <w:rsid w:val="00374597"/>
    <w:rsid w:val="00375708"/>
    <w:rsid w:val="00375D9A"/>
    <w:rsid w:val="0038076D"/>
    <w:rsid w:val="00384003"/>
    <w:rsid w:val="00393644"/>
    <w:rsid w:val="003944C4"/>
    <w:rsid w:val="003B5AE2"/>
    <w:rsid w:val="003B792B"/>
    <w:rsid w:val="003C0322"/>
    <w:rsid w:val="003C4A46"/>
    <w:rsid w:val="003C6AD1"/>
    <w:rsid w:val="003D2A08"/>
    <w:rsid w:val="003E5804"/>
    <w:rsid w:val="003E7051"/>
    <w:rsid w:val="00415B42"/>
    <w:rsid w:val="00426530"/>
    <w:rsid w:val="0045631E"/>
    <w:rsid w:val="0046769E"/>
    <w:rsid w:val="00472598"/>
    <w:rsid w:val="0047426D"/>
    <w:rsid w:val="00475A24"/>
    <w:rsid w:val="004779AA"/>
    <w:rsid w:val="00481D79"/>
    <w:rsid w:val="00485DAB"/>
    <w:rsid w:val="004D04EB"/>
    <w:rsid w:val="004D40D9"/>
    <w:rsid w:val="004D4F16"/>
    <w:rsid w:val="004E0010"/>
    <w:rsid w:val="004E3796"/>
    <w:rsid w:val="004F28AD"/>
    <w:rsid w:val="004F2DAC"/>
    <w:rsid w:val="004F7244"/>
    <w:rsid w:val="004F7407"/>
    <w:rsid w:val="005013D8"/>
    <w:rsid w:val="00516280"/>
    <w:rsid w:val="005219C9"/>
    <w:rsid w:val="00523B6F"/>
    <w:rsid w:val="00550C53"/>
    <w:rsid w:val="00551CE2"/>
    <w:rsid w:val="0056373F"/>
    <w:rsid w:val="00564E4E"/>
    <w:rsid w:val="00580596"/>
    <w:rsid w:val="0059464F"/>
    <w:rsid w:val="005A1496"/>
    <w:rsid w:val="005B2AF2"/>
    <w:rsid w:val="005B2D88"/>
    <w:rsid w:val="005C1320"/>
    <w:rsid w:val="005C7C49"/>
    <w:rsid w:val="005D5E58"/>
    <w:rsid w:val="005E1D63"/>
    <w:rsid w:val="005E306C"/>
    <w:rsid w:val="005E4B2D"/>
    <w:rsid w:val="005E66AF"/>
    <w:rsid w:val="005E7C77"/>
    <w:rsid w:val="005F248A"/>
    <w:rsid w:val="005F4C92"/>
    <w:rsid w:val="00607133"/>
    <w:rsid w:val="00607FA4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70BA2"/>
    <w:rsid w:val="006A0FE3"/>
    <w:rsid w:val="006A5E3C"/>
    <w:rsid w:val="006B6E04"/>
    <w:rsid w:val="006C3A86"/>
    <w:rsid w:val="006F00E5"/>
    <w:rsid w:val="006F186D"/>
    <w:rsid w:val="006F5C06"/>
    <w:rsid w:val="00706E0B"/>
    <w:rsid w:val="00715E1E"/>
    <w:rsid w:val="00720A0F"/>
    <w:rsid w:val="00732215"/>
    <w:rsid w:val="00734056"/>
    <w:rsid w:val="00735877"/>
    <w:rsid w:val="00752AB8"/>
    <w:rsid w:val="00757911"/>
    <w:rsid w:val="00767D98"/>
    <w:rsid w:val="007737FB"/>
    <w:rsid w:val="00776098"/>
    <w:rsid w:val="0077763B"/>
    <w:rsid w:val="00781C1F"/>
    <w:rsid w:val="007845CF"/>
    <w:rsid w:val="00787B36"/>
    <w:rsid w:val="007A25A9"/>
    <w:rsid w:val="007A28EE"/>
    <w:rsid w:val="007A376B"/>
    <w:rsid w:val="007A4882"/>
    <w:rsid w:val="007B1E1C"/>
    <w:rsid w:val="007B2FD5"/>
    <w:rsid w:val="007B3661"/>
    <w:rsid w:val="007C4594"/>
    <w:rsid w:val="007D7443"/>
    <w:rsid w:val="007E579C"/>
    <w:rsid w:val="007F12BB"/>
    <w:rsid w:val="00804B98"/>
    <w:rsid w:val="00812EB6"/>
    <w:rsid w:val="008151E6"/>
    <w:rsid w:val="00820E29"/>
    <w:rsid w:val="00826117"/>
    <w:rsid w:val="00830983"/>
    <w:rsid w:val="00842FB6"/>
    <w:rsid w:val="00845CEF"/>
    <w:rsid w:val="008572D7"/>
    <w:rsid w:val="00863E48"/>
    <w:rsid w:val="00863F84"/>
    <w:rsid w:val="00864E98"/>
    <w:rsid w:val="00872E4C"/>
    <w:rsid w:val="00874284"/>
    <w:rsid w:val="008A5693"/>
    <w:rsid w:val="008A5EFE"/>
    <w:rsid w:val="008E39F7"/>
    <w:rsid w:val="008E62EA"/>
    <w:rsid w:val="008E7145"/>
    <w:rsid w:val="0092124F"/>
    <w:rsid w:val="009246E3"/>
    <w:rsid w:val="009412C2"/>
    <w:rsid w:val="00986764"/>
    <w:rsid w:val="009A72C8"/>
    <w:rsid w:val="009B1AB0"/>
    <w:rsid w:val="009B6644"/>
    <w:rsid w:val="009D0B4F"/>
    <w:rsid w:val="009D1411"/>
    <w:rsid w:val="009D3640"/>
    <w:rsid w:val="009E0FBA"/>
    <w:rsid w:val="009F0CB0"/>
    <w:rsid w:val="009F7B3C"/>
    <w:rsid w:val="00A02220"/>
    <w:rsid w:val="00A1777F"/>
    <w:rsid w:val="00A218C8"/>
    <w:rsid w:val="00A25141"/>
    <w:rsid w:val="00A33BFA"/>
    <w:rsid w:val="00A47E0C"/>
    <w:rsid w:val="00A60954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56F2"/>
    <w:rsid w:val="00A9681A"/>
    <w:rsid w:val="00AA126A"/>
    <w:rsid w:val="00AA4CB6"/>
    <w:rsid w:val="00AB18E9"/>
    <w:rsid w:val="00AB2084"/>
    <w:rsid w:val="00AB59F4"/>
    <w:rsid w:val="00AC476E"/>
    <w:rsid w:val="00AD0BBA"/>
    <w:rsid w:val="00AD7921"/>
    <w:rsid w:val="00AD7D36"/>
    <w:rsid w:val="00AE61AC"/>
    <w:rsid w:val="00B31250"/>
    <w:rsid w:val="00B3402E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B2152"/>
    <w:rsid w:val="00BB68B0"/>
    <w:rsid w:val="00BD0F2C"/>
    <w:rsid w:val="00BD1067"/>
    <w:rsid w:val="00BD6FC8"/>
    <w:rsid w:val="00BE2B01"/>
    <w:rsid w:val="00BE6E82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7CA4"/>
    <w:rsid w:val="00C810F0"/>
    <w:rsid w:val="00C84F81"/>
    <w:rsid w:val="00CB488D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1275C"/>
    <w:rsid w:val="00D171EC"/>
    <w:rsid w:val="00D21C09"/>
    <w:rsid w:val="00D2494E"/>
    <w:rsid w:val="00D340BF"/>
    <w:rsid w:val="00D344F7"/>
    <w:rsid w:val="00D43333"/>
    <w:rsid w:val="00D470E4"/>
    <w:rsid w:val="00D73B2E"/>
    <w:rsid w:val="00D75C42"/>
    <w:rsid w:val="00D826E3"/>
    <w:rsid w:val="00D84D01"/>
    <w:rsid w:val="00D96D9F"/>
    <w:rsid w:val="00DB008F"/>
    <w:rsid w:val="00DB4F92"/>
    <w:rsid w:val="00DB649E"/>
    <w:rsid w:val="00DD6DAC"/>
    <w:rsid w:val="00DE177C"/>
    <w:rsid w:val="00DE421D"/>
    <w:rsid w:val="00E010FD"/>
    <w:rsid w:val="00E1275D"/>
    <w:rsid w:val="00E15122"/>
    <w:rsid w:val="00E20353"/>
    <w:rsid w:val="00E21578"/>
    <w:rsid w:val="00E21BEF"/>
    <w:rsid w:val="00E31B8C"/>
    <w:rsid w:val="00E33E69"/>
    <w:rsid w:val="00E3701C"/>
    <w:rsid w:val="00E41BC3"/>
    <w:rsid w:val="00E54D31"/>
    <w:rsid w:val="00E5644D"/>
    <w:rsid w:val="00E70214"/>
    <w:rsid w:val="00E770BB"/>
    <w:rsid w:val="00E8192F"/>
    <w:rsid w:val="00E923A3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7173"/>
    <w:rsid w:val="00F15F97"/>
    <w:rsid w:val="00F2473D"/>
    <w:rsid w:val="00F27BBB"/>
    <w:rsid w:val="00F475DF"/>
    <w:rsid w:val="00F5054C"/>
    <w:rsid w:val="00F54446"/>
    <w:rsid w:val="00F55F59"/>
    <w:rsid w:val="00F56D52"/>
    <w:rsid w:val="00F65486"/>
    <w:rsid w:val="00F66B34"/>
    <w:rsid w:val="00F707F2"/>
    <w:rsid w:val="00F714DD"/>
    <w:rsid w:val="00F759C4"/>
    <w:rsid w:val="00F81A6A"/>
    <w:rsid w:val="00FA2D5D"/>
    <w:rsid w:val="00FA7237"/>
    <w:rsid w:val="00FB5995"/>
    <w:rsid w:val="00FC6DC1"/>
    <w:rsid w:val="00FC706B"/>
    <w:rsid w:val="00FD4217"/>
    <w:rsid w:val="00FD4346"/>
    <w:rsid w:val="00FD61FC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72C163"/>
  <w15:chartTrackingRefBased/>
  <w15:docId w15:val="{43E6C989-BF1E-43CE-BFAE-99AC2C64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CABFF-FDA0-446F-BAEB-A4E70AD5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Tommaso Biscetti (EXT)</cp:lastModifiedBy>
  <cp:revision>2</cp:revision>
  <cp:lastPrinted>2016-05-11T12:20:00Z</cp:lastPrinted>
  <dcterms:created xsi:type="dcterms:W3CDTF">2024-05-02T13:15:00Z</dcterms:created>
  <dcterms:modified xsi:type="dcterms:W3CDTF">2024-05-02T13:15:00Z</dcterms:modified>
</cp:coreProperties>
</file>