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C2576" w14:textId="5B82A84F" w:rsidR="00CC378E" w:rsidRDefault="00CC378E" w:rsidP="00CC378E">
      <w:pPr>
        <w:tabs>
          <w:tab w:val="left" w:pos="4198"/>
          <w:tab w:val="center" w:pos="4820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592219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0198630A" wp14:editId="70327A17">
            <wp:extent cx="723265" cy="723265"/>
            <wp:effectExtent l="0" t="0" r="0" b="0"/>
            <wp:docPr id="2" name="Immagine 2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D60DDD" w14:textId="77777777" w:rsidR="00CC378E" w:rsidRPr="008719E6" w:rsidRDefault="00CC378E" w:rsidP="00CC378E">
      <w:pPr>
        <w:tabs>
          <w:tab w:val="left" w:pos="4198"/>
          <w:tab w:val="center" w:pos="4820"/>
        </w:tabs>
        <w:ind w:right="-1"/>
        <w:jc w:val="center"/>
        <w:rPr>
          <w:color w:val="808080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</w:rPr>
        <w:t xml:space="preserve"> </w:t>
      </w:r>
    </w:p>
    <w:p w14:paraId="36DEAF1A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gli incentivi alle imprese</w:t>
      </w:r>
    </w:p>
    <w:p w14:paraId="17F04DCB" w14:textId="77777777" w:rsidR="00CC378E" w:rsidRPr="00CB5B88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Direzione Generale per le tecnologie delle comunicazioni</w:t>
      </w:r>
    </w:p>
    <w:p w14:paraId="78E513F3" w14:textId="77777777" w:rsidR="00CC378E" w:rsidRDefault="00CC378E" w:rsidP="00CC378E">
      <w:pPr>
        <w:pStyle w:val="Intestazione"/>
        <w:jc w:val="center"/>
        <w:rPr>
          <w:rFonts w:ascii="Arial" w:hAnsi="Arial" w:cs="Arial"/>
          <w:smallCaps/>
          <w:color w:val="2764AE"/>
        </w:rPr>
      </w:pPr>
      <w:r w:rsidRPr="00CB5B88">
        <w:rPr>
          <w:rFonts w:ascii="Arial" w:hAnsi="Arial" w:cs="Arial"/>
          <w:smallCaps/>
          <w:color w:val="2764AE"/>
        </w:rPr>
        <w:t>e la sicurezza informatica</w:t>
      </w:r>
    </w:p>
    <w:p w14:paraId="308641C6" w14:textId="77777777" w:rsidR="00801EC7" w:rsidRDefault="00801EC7"/>
    <w:p w14:paraId="2996252B" w14:textId="77777777" w:rsidR="00B41BBB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B41BBB">
        <w:rPr>
          <w:rFonts w:ascii="Times New Roman" w:hAnsi="Times New Roman"/>
          <w:b/>
          <w:bCs/>
          <w:szCs w:val="20"/>
        </w:rPr>
        <w:t>SCHEDE DI REGISTRAZIONE DELLE ORE PRESTATE DAL PERSONALE PER LE ATTIVITÀ DI RICERCA E SVILUPP</w:t>
      </w:r>
      <w:r>
        <w:rPr>
          <w:rFonts w:ascii="Times New Roman" w:hAnsi="Times New Roman"/>
          <w:b/>
          <w:bCs/>
          <w:szCs w:val="20"/>
        </w:rPr>
        <w:t xml:space="preserve">O NELL’AMBITO DI PROGETTI AGEVOLATI </w:t>
      </w:r>
    </w:p>
    <w:p w14:paraId="001CAD1B" w14:textId="275A5B16" w:rsidR="00C917AF" w:rsidRPr="0020395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  <w:highlight w:val="yellow"/>
        </w:rPr>
      </w:pPr>
      <w:r w:rsidRPr="00546AE2">
        <w:rPr>
          <w:rFonts w:cs="Nyala"/>
          <w:sz w:val="16"/>
          <w:szCs w:val="16"/>
        </w:rPr>
        <w:t xml:space="preserve">A VALERE SULLE RISORSE PREVISTE DAL </w:t>
      </w:r>
      <w:r w:rsidRPr="008965FB">
        <w:rPr>
          <w:rFonts w:cs="Nyala"/>
          <w:sz w:val="16"/>
          <w:szCs w:val="16"/>
        </w:rPr>
        <w:t xml:space="preserve">DECRETO DEL MINISTRO </w:t>
      </w:r>
      <w:r w:rsidR="00CC378E">
        <w:rPr>
          <w:sz w:val="16"/>
          <w:szCs w:val="16"/>
        </w:rPr>
        <w:t>DELLE IMPRESE E DEL MADE IN ITALY 24 NOVEMBRE 2022 N. 172022</w:t>
      </w:r>
    </w:p>
    <w:p w14:paraId="6729870C" w14:textId="0719E894" w:rsidR="006E5053" w:rsidRPr="003B7AA6" w:rsidRDefault="00CC378E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>
        <w:rPr>
          <w:rFonts w:cs="Nyala"/>
          <w:b/>
          <w:sz w:val="16"/>
          <w:szCs w:val="16"/>
        </w:rPr>
        <w:t>BANDO CETP 2022</w:t>
      </w:r>
    </w:p>
    <w:p w14:paraId="3F2ED7F0" w14:textId="77777777" w:rsidR="00801EC7" w:rsidRPr="006E5053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85182C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85182C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2D02C6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720630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720630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720630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720630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85182C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85182C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3B6013AF" w14:textId="77777777" w:rsidR="00B41BBB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  <w:p w14:paraId="54F835F0" w14:textId="3B91AECC" w:rsidR="00CC378E" w:rsidRPr="0085182C" w:rsidRDefault="00CC378E" w:rsidP="00CC378E">
            <w:pPr>
              <w:suppressAutoHyphens w:val="0"/>
              <w:spacing w:before="24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…………………………………………………………………..</w:t>
            </w:r>
          </w:p>
        </w:tc>
      </w:tr>
    </w:tbl>
    <w:p w14:paraId="1129F7A9" w14:textId="77777777" w:rsidR="00B41BBB" w:rsidRDefault="00B41BBB">
      <w:pPr>
        <w:sectPr w:rsidR="00B41BBB" w:rsidSect="00546A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720630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85182C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85182C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85182C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85182C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85182C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85182C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85182C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85182C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85182C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85182C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85182C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85182C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85182C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85182C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85182C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85182C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85182C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85182C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AE6310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85182C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85182C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</w:t>
            </w:r>
          </w:p>
          <w:p w14:paraId="7864287D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85182C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85182C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Default="00684D99">
      <w:pPr>
        <w:rPr>
          <w:sz w:val="16"/>
          <w:szCs w:val="16"/>
        </w:rPr>
      </w:pPr>
    </w:p>
    <w:p w14:paraId="0BB7AA86" w14:textId="5CC4EC96" w:rsidR="00032273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032273">
        <w:rPr>
          <w:rFonts w:ascii="Times New Roman" w:hAnsi="Times New Roman"/>
          <w:bCs/>
          <w:sz w:val="22"/>
          <w:szCs w:val="22"/>
          <w:lang w:eastAsia="it-IT"/>
        </w:rPr>
        <w:t>Sede di svolgimento delle attività:</w:t>
      </w:r>
      <w:r>
        <w:rPr>
          <w:rFonts w:ascii="Times New Roman" w:hAnsi="Times New Roman"/>
          <w:bCs/>
          <w:sz w:val="22"/>
          <w:szCs w:val="22"/>
          <w:lang w:eastAsia="it-IT"/>
        </w:rPr>
        <w:t xml:space="preserve">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684D99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85182C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684D99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684D99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684D99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684D99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684D99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684D99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684D99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684D99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684D99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B2009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B2009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B2009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2F33A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50714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50714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684D99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684D99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684D99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4D7CAF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Default="005928FA" w:rsidP="00326E8D"/>
    <w:p w14:paraId="025425C0" w14:textId="77777777" w:rsidR="005928FA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85182C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8A00FB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85182C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5928FA" w:rsidRPr="0085182C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85182C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85182C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85182C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85182C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85182C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CD5E54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CD5E54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CD5E54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85182C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AE6310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85182C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26E8D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684D99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930C1B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930C1B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930C1B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684D99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684D99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5928FA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5928FA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684D99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684D99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684D99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Default="00BC160C"/>
    <w:p w14:paraId="72A612F0" w14:textId="77777777" w:rsidR="00BC160C" w:rsidRDefault="00BC160C"/>
    <w:p w14:paraId="68317D44" w14:textId="77777777" w:rsidR="00BC160C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B2009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B2009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E5C79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B2009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B2009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B2009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50714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4D7CAF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96AE2D" w14:textId="77777777" w:rsidR="00CF70CF" w:rsidRDefault="00CF70CF" w:rsidP="00B41BBB">
      <w:r>
        <w:separator/>
      </w:r>
    </w:p>
  </w:endnote>
  <w:endnote w:type="continuationSeparator" w:id="0">
    <w:p w14:paraId="2E58843C" w14:textId="77777777" w:rsidR="00CF70CF" w:rsidRDefault="00CF70CF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3BC02D75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CC378E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20447130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CC378E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C084F5" w14:textId="77777777" w:rsidR="00CF70CF" w:rsidRDefault="00CF70CF" w:rsidP="00B41BBB">
      <w:r>
        <w:separator/>
      </w:r>
    </w:p>
  </w:footnote>
  <w:footnote w:type="continuationSeparator" w:id="0">
    <w:p w14:paraId="288CE4CE" w14:textId="77777777" w:rsidR="00CF70CF" w:rsidRDefault="00CF70CF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ECF12" w14:textId="4D46127A" w:rsidR="00CC378E" w:rsidRPr="00C656AF" w:rsidRDefault="00CC378E" w:rsidP="00CC378E">
    <w:pPr>
      <w:jc w:val="right"/>
    </w:pPr>
    <w:r>
      <w:rPr>
        <w:b/>
        <w:i/>
        <w:smallCaps/>
        <w:noProof/>
        <w:lang w:eastAsia="it-IT"/>
      </w:rPr>
      <w:drawing>
        <wp:anchor distT="0" distB="0" distL="0" distR="0" simplePos="0" relativeHeight="251659264" behindDoc="1" locked="0" layoutInCell="1" allowOverlap="1" wp14:anchorId="20796E72" wp14:editId="236E6E53">
          <wp:simplePos x="0" y="0"/>
          <wp:positionH relativeFrom="page">
            <wp:posOffset>793115</wp:posOffset>
          </wp:positionH>
          <wp:positionV relativeFrom="page">
            <wp:posOffset>270510</wp:posOffset>
          </wp:positionV>
          <wp:extent cx="1400810" cy="435610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56AF">
      <w:rPr>
        <w:b/>
        <w:i/>
        <w:smallCaps/>
      </w:rPr>
      <w:t xml:space="preserve">Allegato n. </w:t>
    </w:r>
    <w:r>
      <w:rPr>
        <w:b/>
        <w:i/>
        <w:smallCaps/>
      </w:rPr>
      <w:t>20</w:t>
    </w:r>
  </w:p>
  <w:p w14:paraId="42D7F4C0" w14:textId="1ACC08C7" w:rsidR="00032273" w:rsidRPr="00CC378E" w:rsidRDefault="00032273" w:rsidP="00CC378E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C378E"/>
    <w:rsid w:val="00CD0647"/>
    <w:rsid w:val="00CD245C"/>
    <w:rsid w:val="00CD5E54"/>
    <w:rsid w:val="00CF70CF"/>
    <w:rsid w:val="00D0620D"/>
    <w:rsid w:val="00D41F07"/>
    <w:rsid w:val="00D5423D"/>
    <w:rsid w:val="00D824A0"/>
    <w:rsid w:val="00D949A1"/>
    <w:rsid w:val="00DA5C1A"/>
    <w:rsid w:val="00DB1B7B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CDEE1-DFBB-4D93-926A-04D39F5A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660</Words>
  <Characters>3766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21</cp:revision>
  <dcterms:created xsi:type="dcterms:W3CDTF">2018-07-26T12:45:00Z</dcterms:created>
  <dcterms:modified xsi:type="dcterms:W3CDTF">2023-09-12T15:00:00Z</dcterms:modified>
</cp:coreProperties>
</file>