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BE95D" w14:textId="77777777" w:rsidR="009E510C" w:rsidRPr="007B544A" w:rsidRDefault="009E510C" w:rsidP="009E5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bookmarkStart w:id="0" w:name="_GoBack"/>
      <w:bookmarkEnd w:id="0"/>
    </w:p>
    <w:p w14:paraId="36744843" w14:textId="1EAF72B4" w:rsidR="00D02BCE" w:rsidRPr="00D92E42" w:rsidRDefault="00143D75" w:rsidP="00D02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2E42">
        <w:rPr>
          <w:rFonts w:ascii="Times New Roman" w:hAnsi="Times New Roman" w:cs="Times New Roman"/>
          <w:b/>
          <w:bCs/>
        </w:rPr>
        <w:t>RELAZIONE</w:t>
      </w:r>
      <w:r w:rsidR="00D02BCE" w:rsidRPr="00D92E42">
        <w:rPr>
          <w:rFonts w:ascii="Times New Roman" w:hAnsi="Times New Roman" w:cs="Times New Roman"/>
          <w:b/>
          <w:bCs/>
        </w:rPr>
        <w:t xml:space="preserve"> TECNICA</w:t>
      </w:r>
      <w:r w:rsidR="00A46E85" w:rsidRPr="00D92E42">
        <w:rPr>
          <w:rFonts w:ascii="Times New Roman" w:hAnsi="Times New Roman" w:cs="Times New Roman"/>
          <w:b/>
          <w:bCs/>
        </w:rPr>
        <w:t xml:space="preserve"> </w:t>
      </w:r>
    </w:p>
    <w:p w14:paraId="26050403" w14:textId="77777777" w:rsidR="00D02BCE" w:rsidRPr="00D92E42" w:rsidRDefault="00D02BCE" w:rsidP="00D02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92E42">
        <w:rPr>
          <w:rFonts w:ascii="Times New Roman" w:hAnsi="Times New Roman" w:cs="Times New Roman"/>
        </w:rPr>
        <w:t>RESA AI SENSI DEL D.P.R. 445/2000 ARTT. 46 E SEGUENTI</w:t>
      </w:r>
    </w:p>
    <w:p w14:paraId="2977C07B" w14:textId="77777777" w:rsidR="00D02BCE" w:rsidRPr="00D92E42" w:rsidRDefault="00D02BCE" w:rsidP="00D02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92E42">
        <w:rPr>
          <w:rFonts w:ascii="Times New Roman" w:hAnsi="Times New Roman" w:cs="Times New Roman"/>
        </w:rPr>
        <w:t>E DEGLI ARTT. 359 E 481 DEL CODICE PENALE</w:t>
      </w:r>
    </w:p>
    <w:p w14:paraId="721FFCE8" w14:textId="77777777" w:rsidR="00D02BCE" w:rsidRPr="007B544A" w:rsidRDefault="00D02BCE" w:rsidP="00D02B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0"/>
          <w:szCs w:val="20"/>
        </w:rPr>
      </w:pPr>
      <w:r w:rsidRPr="00D92E42">
        <w:rPr>
          <w:rFonts w:ascii="TimesNewRoman" w:hAnsi="TimesNewRoman" w:cs="TimesNewRoman"/>
          <w:sz w:val="20"/>
          <w:szCs w:val="20"/>
        </w:rPr>
        <w:t>(Relazione tecnica asseverata resa nella forma di perizia giurata e conforme alla normativa sull’imposta di bollo)</w:t>
      </w:r>
    </w:p>
    <w:p w14:paraId="50364265" w14:textId="77777777" w:rsidR="00D02BCE" w:rsidRPr="00BC0115" w:rsidRDefault="00D02BCE" w:rsidP="008D694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18"/>
        </w:rPr>
      </w:pPr>
    </w:p>
    <w:p w14:paraId="66B666A8" w14:textId="0A4F2F87" w:rsidR="00D02BCE" w:rsidRPr="007B544A" w:rsidRDefault="007B544A" w:rsidP="008D69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Il/La </w:t>
      </w:r>
      <w:r w:rsidR="00D02BCE" w:rsidRPr="007B544A">
        <w:rPr>
          <w:rFonts w:ascii="Times New Roman" w:hAnsi="Times New Roman" w:cs="Times New Roman"/>
          <w:sz w:val="20"/>
          <w:szCs w:val="20"/>
        </w:rPr>
        <w:t>sottoscritto/a ____________________</w:t>
      </w:r>
      <w:r w:rsidR="008D694A" w:rsidRPr="007B544A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 xml:space="preserve">nato/a </w:t>
      </w:r>
      <w:r w:rsidR="00D02BCE" w:rsidRPr="007B544A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8D694A" w:rsidRPr="007B544A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 xml:space="preserve">_____ </w:t>
      </w:r>
      <w:r w:rsidR="00D02BCE" w:rsidRPr="007B544A">
        <w:rPr>
          <w:rFonts w:ascii="Times New Roman" w:hAnsi="Times New Roman" w:cs="Times New Roman"/>
          <w:sz w:val="20"/>
          <w:szCs w:val="20"/>
        </w:rPr>
        <w:t>il ____________________, C.F./P.</w:t>
      </w:r>
      <w:r w:rsidR="008D694A" w:rsidRPr="007B544A">
        <w:rPr>
          <w:rFonts w:ascii="Times New Roman" w:hAnsi="Times New Roman" w:cs="Times New Roman"/>
          <w:sz w:val="20"/>
          <w:szCs w:val="20"/>
        </w:rPr>
        <w:t xml:space="preserve">IVA _______________________________, </w:t>
      </w:r>
      <w:r w:rsidR="00D02BCE" w:rsidRPr="007B544A">
        <w:rPr>
          <w:rFonts w:ascii="Times New Roman" w:hAnsi="Times New Roman" w:cs="Times New Roman"/>
          <w:sz w:val="20"/>
          <w:szCs w:val="20"/>
        </w:rPr>
        <w:t>residente/con studio/domiciliato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2BCE" w:rsidRPr="007B544A">
        <w:rPr>
          <w:rFonts w:ascii="Times New Roman" w:hAnsi="Times New Roman" w:cs="Times New Roman"/>
          <w:sz w:val="20"/>
          <w:szCs w:val="20"/>
        </w:rPr>
        <w:t>in ___________________</w:t>
      </w:r>
      <w:r w:rsidR="008D694A" w:rsidRPr="007B544A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2BCE" w:rsidRPr="007B544A">
        <w:rPr>
          <w:rFonts w:ascii="Times New Roman" w:hAnsi="Times New Roman" w:cs="Times New Roman"/>
          <w:sz w:val="20"/>
          <w:szCs w:val="20"/>
        </w:rPr>
        <w:t xml:space="preserve">(_____) Via </w:t>
      </w:r>
      <w:r w:rsidR="008D694A" w:rsidRPr="007B544A">
        <w:rPr>
          <w:rFonts w:ascii="Times New Roman" w:hAnsi="Times New Roman" w:cs="Times New Roman"/>
          <w:sz w:val="20"/>
          <w:szCs w:val="20"/>
        </w:rPr>
        <w:t>________</w:t>
      </w:r>
      <w:r w:rsidR="00D02BCE" w:rsidRPr="007B544A">
        <w:rPr>
          <w:rFonts w:ascii="Times New Roman" w:hAnsi="Times New Roman" w:cs="Times New Roman"/>
          <w:sz w:val="20"/>
          <w:szCs w:val="20"/>
        </w:rPr>
        <w:t>_____________________ n. civ. _____ C.A.P. ______________</w:t>
      </w:r>
    </w:p>
    <w:p w14:paraId="7E8D31CA" w14:textId="0C818422" w:rsidR="00D02BCE" w:rsidRPr="007B544A" w:rsidRDefault="007B544A" w:rsidP="008D69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</w:t>
      </w:r>
      <w:r w:rsidR="00D02BCE" w:rsidRPr="007B544A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____ Fax: ________</w:t>
      </w:r>
      <w:r w:rsidR="00D02BCE" w:rsidRPr="007B544A">
        <w:rPr>
          <w:rFonts w:ascii="Times New Roman" w:hAnsi="Times New Roman" w:cs="Times New Roman"/>
          <w:sz w:val="20"/>
          <w:szCs w:val="20"/>
        </w:rPr>
        <w:t>_</w:t>
      </w:r>
      <w:r w:rsidR="008D694A" w:rsidRPr="007B544A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 xml:space="preserve">______ </w:t>
      </w:r>
      <w:proofErr w:type="gramStart"/>
      <w:r w:rsidR="00143D75">
        <w:rPr>
          <w:rFonts w:ascii="Times New Roman" w:hAnsi="Times New Roman" w:cs="Times New Roman"/>
          <w:sz w:val="20"/>
          <w:szCs w:val="20"/>
        </w:rPr>
        <w:t>Cell.</w:t>
      </w:r>
      <w:r w:rsidR="00D02BCE" w:rsidRPr="007B544A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D02BCE" w:rsidRPr="007B544A">
        <w:rPr>
          <w:rFonts w:ascii="Times New Roman" w:hAnsi="Times New Roman" w:cs="Times New Roman"/>
          <w:sz w:val="20"/>
          <w:szCs w:val="20"/>
        </w:rPr>
        <w:t>____________________________</w:t>
      </w:r>
      <w:r w:rsidR="008D694A" w:rsidRPr="007B544A">
        <w:rPr>
          <w:rFonts w:ascii="Times New Roman" w:hAnsi="Times New Roman" w:cs="Times New Roman"/>
          <w:sz w:val="20"/>
          <w:szCs w:val="20"/>
        </w:rPr>
        <w:t>____</w:t>
      </w:r>
      <w:r w:rsidR="00D02BCE" w:rsidRPr="007B544A">
        <w:rPr>
          <w:rFonts w:ascii="Times New Roman" w:hAnsi="Times New Roman" w:cs="Times New Roman"/>
          <w:sz w:val="20"/>
          <w:szCs w:val="20"/>
        </w:rPr>
        <w:t>,</w:t>
      </w:r>
    </w:p>
    <w:p w14:paraId="09BC0EC4" w14:textId="77777777" w:rsidR="00D02BCE" w:rsidRPr="007B544A" w:rsidRDefault="00D02BCE" w:rsidP="008D69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44A">
        <w:rPr>
          <w:rFonts w:ascii="Times New Roman" w:hAnsi="Times New Roman" w:cs="Times New Roman"/>
          <w:sz w:val="20"/>
          <w:szCs w:val="20"/>
        </w:rPr>
        <w:t>PEC _______________________________________________________________</w:t>
      </w:r>
      <w:r w:rsidR="008D694A" w:rsidRPr="007B544A">
        <w:rPr>
          <w:rFonts w:ascii="Times New Roman" w:hAnsi="Times New Roman" w:cs="Times New Roman"/>
          <w:sz w:val="20"/>
          <w:szCs w:val="20"/>
        </w:rPr>
        <w:t>______</w:t>
      </w:r>
      <w:r w:rsidRPr="007B544A">
        <w:rPr>
          <w:rFonts w:ascii="Times New Roman" w:hAnsi="Times New Roman" w:cs="Times New Roman"/>
          <w:sz w:val="20"/>
          <w:szCs w:val="20"/>
        </w:rPr>
        <w:t>,</w:t>
      </w:r>
    </w:p>
    <w:p w14:paraId="0E8F3CC3" w14:textId="77777777" w:rsidR="00D02BCE" w:rsidRPr="007B544A" w:rsidRDefault="00D02BCE" w:rsidP="008D69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44A">
        <w:rPr>
          <w:rFonts w:ascii="Times New Roman" w:hAnsi="Times New Roman" w:cs="Times New Roman"/>
          <w:sz w:val="20"/>
          <w:szCs w:val="20"/>
        </w:rPr>
        <w:t>iscritto/a all’albo professionale degli/dei _____________________________________</w:t>
      </w:r>
      <w:r w:rsidRPr="007B544A">
        <w:rPr>
          <w:rFonts w:ascii="Times New Roman" w:hAnsi="Times New Roman" w:cs="Times New Roman"/>
          <w:i/>
          <w:iCs/>
          <w:sz w:val="20"/>
          <w:szCs w:val="20"/>
        </w:rPr>
        <w:t>(specificare tipologia)</w:t>
      </w:r>
      <w:r w:rsidRPr="007B544A">
        <w:rPr>
          <w:rFonts w:ascii="Times New Roman" w:hAnsi="Times New Roman" w:cs="Times New Roman"/>
          <w:sz w:val="20"/>
          <w:szCs w:val="20"/>
        </w:rPr>
        <w:t>, provincia di ___________, al n. ________, per incarico ricevuto da</w:t>
      </w:r>
      <w:r w:rsidRPr="007B544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B544A">
        <w:rPr>
          <w:rFonts w:ascii="Times New Roman" w:hAnsi="Times New Roman" w:cs="Times New Roman"/>
          <w:sz w:val="20"/>
          <w:szCs w:val="20"/>
        </w:rPr>
        <w:t xml:space="preserve">____________________________________________ </w:t>
      </w:r>
      <w:r w:rsidRPr="007B544A">
        <w:rPr>
          <w:rFonts w:ascii="Times New Roman" w:hAnsi="Times New Roman" w:cs="Times New Roman"/>
          <w:i/>
          <w:iCs/>
          <w:sz w:val="20"/>
          <w:szCs w:val="20"/>
        </w:rPr>
        <w:t>(indicare la ragione sociale completa dell’azienda proponente)</w:t>
      </w:r>
      <w:r w:rsidRPr="007B544A">
        <w:rPr>
          <w:rFonts w:ascii="Times New Roman" w:hAnsi="Times New Roman" w:cs="Times New Roman"/>
          <w:sz w:val="20"/>
          <w:szCs w:val="20"/>
        </w:rPr>
        <w:t>, in qualità di tecnico abilitato che assume funzioni di persona esercente un servizio di pubblica necessità ai sensi degli artt. 359 e 481 del codice penale, consapevole delle</w:t>
      </w:r>
      <w:r w:rsidRPr="007B544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B544A">
        <w:rPr>
          <w:rFonts w:ascii="Times New Roman" w:hAnsi="Times New Roman" w:cs="Times New Roman"/>
          <w:sz w:val="20"/>
          <w:szCs w:val="20"/>
        </w:rPr>
        <w:t>responsabilità e delle pene stabilite dalla legge per false attestazioni e mendaci dichiarazioni (art. 76</w:t>
      </w:r>
      <w:r w:rsidRPr="007B544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B544A">
        <w:rPr>
          <w:rFonts w:ascii="Times New Roman" w:hAnsi="Times New Roman" w:cs="Times New Roman"/>
          <w:sz w:val="20"/>
          <w:szCs w:val="20"/>
        </w:rPr>
        <w:t>D.P.R. 445/2000), sotto la sua personale responsabilità</w:t>
      </w:r>
    </w:p>
    <w:p w14:paraId="26CCCE31" w14:textId="77777777" w:rsidR="00D02BCE" w:rsidRPr="00BC0115" w:rsidRDefault="00D02BCE" w:rsidP="008D694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18"/>
        </w:rPr>
      </w:pPr>
    </w:p>
    <w:p w14:paraId="1A0EED58" w14:textId="77777777" w:rsidR="009A7683" w:rsidRDefault="009A7683" w:rsidP="009A76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0"/>
          <w:szCs w:val="20"/>
        </w:rPr>
      </w:pPr>
      <w:r w:rsidRPr="007B544A">
        <w:rPr>
          <w:rFonts w:ascii="TimesNewRoman" w:hAnsi="TimesNewRoman" w:cs="TimesNewRoman"/>
          <w:b/>
          <w:sz w:val="20"/>
          <w:szCs w:val="20"/>
        </w:rPr>
        <w:t>VISTI</w:t>
      </w:r>
    </w:p>
    <w:p w14:paraId="4DB94F44" w14:textId="77777777" w:rsidR="007B544A" w:rsidRPr="007B544A" w:rsidRDefault="007B544A" w:rsidP="00465E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0"/>
          <w:szCs w:val="20"/>
        </w:rPr>
      </w:pPr>
    </w:p>
    <w:p w14:paraId="49E0773D" w14:textId="3E656BDF" w:rsidR="00A250A8" w:rsidRDefault="00A46E85" w:rsidP="008D1E9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0"/>
          <w:szCs w:val="20"/>
        </w:rPr>
      </w:pPr>
      <w:proofErr w:type="gramStart"/>
      <w:r w:rsidRPr="007B544A">
        <w:rPr>
          <w:rFonts w:ascii="TimesNewRoman" w:hAnsi="TimesNewRoman" w:cs="TimesNewRoman"/>
          <w:sz w:val="20"/>
          <w:szCs w:val="20"/>
        </w:rPr>
        <w:t>i</w:t>
      </w:r>
      <w:proofErr w:type="gramEnd"/>
      <w:r w:rsidRPr="007B544A">
        <w:rPr>
          <w:rFonts w:ascii="TimesNewRoman" w:hAnsi="TimesNewRoman" w:cs="TimesNewRoman"/>
          <w:sz w:val="20"/>
          <w:szCs w:val="20"/>
        </w:rPr>
        <w:t xml:space="preserve"> contenuti</w:t>
      </w:r>
      <w:r w:rsidR="00FF1D20" w:rsidRPr="007B544A">
        <w:rPr>
          <w:rFonts w:ascii="TimesNewRoman" w:hAnsi="TimesNewRoman" w:cs="TimesNewRoman"/>
          <w:sz w:val="20"/>
          <w:szCs w:val="20"/>
        </w:rPr>
        <w:t xml:space="preserve"> del decreto del Ministro dello sviluppo economico 9 marzo 2018</w:t>
      </w:r>
      <w:r w:rsidR="000A57A6">
        <w:rPr>
          <w:rFonts w:ascii="TimesNewRoman" w:hAnsi="TimesNewRoman" w:cs="TimesNewRoman"/>
          <w:sz w:val="20"/>
          <w:szCs w:val="20"/>
        </w:rPr>
        <w:t xml:space="preserve"> e </w:t>
      </w:r>
      <w:proofErr w:type="spellStart"/>
      <w:r w:rsidR="000A57A6">
        <w:rPr>
          <w:rFonts w:ascii="TimesNewRoman" w:hAnsi="TimesNewRoman" w:cs="TimesNewRoman"/>
          <w:sz w:val="20"/>
          <w:szCs w:val="20"/>
        </w:rPr>
        <w:t>ss.mm.ii</w:t>
      </w:r>
      <w:proofErr w:type="spellEnd"/>
      <w:r w:rsidR="000A57A6">
        <w:rPr>
          <w:rFonts w:ascii="TimesNewRoman" w:hAnsi="TimesNewRoman" w:cs="TimesNewRoman"/>
          <w:sz w:val="20"/>
          <w:szCs w:val="20"/>
        </w:rPr>
        <w:t>.</w:t>
      </w:r>
      <w:r w:rsidR="00FF1D20" w:rsidRPr="007B544A">
        <w:rPr>
          <w:rFonts w:ascii="TimesNewRoman" w:hAnsi="TimesNewRoman" w:cs="TimesNewRoman"/>
          <w:sz w:val="20"/>
          <w:szCs w:val="20"/>
        </w:rPr>
        <w:t xml:space="preserve">, che istituisce un regime di aiuto in favore di programmi di investimento innovativi, coerenti con il </w:t>
      </w:r>
      <w:r w:rsidR="008D694A" w:rsidRPr="007B544A">
        <w:rPr>
          <w:rFonts w:ascii="TimesNewRoman" w:hAnsi="TimesNewRoman" w:cs="TimesNewRoman"/>
          <w:sz w:val="20"/>
          <w:szCs w:val="20"/>
        </w:rPr>
        <w:t>Programma</w:t>
      </w:r>
      <w:r w:rsidR="00FF1D20" w:rsidRPr="007B544A">
        <w:rPr>
          <w:rFonts w:ascii="TimesNewRoman" w:hAnsi="TimesNewRoman" w:cs="TimesNewRoman"/>
          <w:sz w:val="20"/>
          <w:szCs w:val="20"/>
        </w:rPr>
        <w:t xml:space="preserve"> nazionale Impresa 4.0, in grado di favorire il miglioramento competitivo delle piccole e medie imprese operanti nei territori delle Regioni meno sviluppate (Basilicata, Calabria, Campania, Puglia e Sicilia);</w:t>
      </w:r>
    </w:p>
    <w:p w14:paraId="35A04026" w14:textId="77777777" w:rsidR="00A250A8" w:rsidRDefault="00A250A8" w:rsidP="008D1E9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0"/>
          <w:szCs w:val="20"/>
        </w:rPr>
      </w:pPr>
    </w:p>
    <w:p w14:paraId="57774DAC" w14:textId="1581F8D9" w:rsidR="00465E5B" w:rsidRDefault="00A250A8" w:rsidP="008D1E9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in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particolare, l’Art. 5 del DM 9 marzo </w:t>
      </w:r>
      <w:r w:rsidR="00A32107">
        <w:rPr>
          <w:rFonts w:ascii="TimesNewRoman" w:hAnsi="TimesNewRoman" w:cs="TimesNewRoman"/>
          <w:sz w:val="20"/>
          <w:szCs w:val="20"/>
        </w:rPr>
        <w:t>2018</w:t>
      </w:r>
      <w:r w:rsidR="000A57A6">
        <w:rPr>
          <w:rFonts w:ascii="TimesNewRoman" w:hAnsi="TimesNewRoman" w:cs="TimesNewRoman"/>
          <w:sz w:val="20"/>
          <w:szCs w:val="20"/>
        </w:rPr>
        <w:t xml:space="preserve"> e </w:t>
      </w:r>
      <w:proofErr w:type="spellStart"/>
      <w:r w:rsidR="000A57A6">
        <w:rPr>
          <w:rFonts w:ascii="TimesNewRoman" w:hAnsi="TimesNewRoman" w:cs="TimesNewRoman"/>
          <w:sz w:val="20"/>
          <w:szCs w:val="20"/>
        </w:rPr>
        <w:t>ss.mm.ii</w:t>
      </w:r>
      <w:proofErr w:type="spellEnd"/>
      <w:r w:rsidR="000A57A6">
        <w:rPr>
          <w:rFonts w:ascii="TimesNewRoman" w:hAnsi="TimesNewRoman" w:cs="TimesNewRoman"/>
          <w:sz w:val="20"/>
          <w:szCs w:val="20"/>
        </w:rPr>
        <w:t>.</w:t>
      </w:r>
      <w:r w:rsidR="00A32107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che disciplina i programmi </w:t>
      </w:r>
      <w:r w:rsidR="009A7CB0">
        <w:rPr>
          <w:rFonts w:ascii="TimesNewRoman" w:hAnsi="TimesNewRoman" w:cs="TimesNewRoman"/>
          <w:sz w:val="20"/>
          <w:szCs w:val="20"/>
        </w:rPr>
        <w:t xml:space="preserve">di investimento </w:t>
      </w:r>
      <w:r>
        <w:rPr>
          <w:rFonts w:ascii="TimesNewRoman" w:hAnsi="TimesNewRoman" w:cs="TimesNewRoman"/>
          <w:sz w:val="20"/>
          <w:szCs w:val="20"/>
        </w:rPr>
        <w:t>ammissibili alle agevolazioni;</w:t>
      </w:r>
    </w:p>
    <w:p w14:paraId="67E73101" w14:textId="77777777" w:rsidR="00465E5B" w:rsidRPr="00465E5B" w:rsidRDefault="00465E5B" w:rsidP="008D1E98">
      <w:pPr>
        <w:pStyle w:val="Paragrafoelenco"/>
        <w:ind w:left="360"/>
        <w:rPr>
          <w:rFonts w:ascii="TimesNewRoman" w:hAnsi="TimesNewRoman" w:cs="TimesNewRoman"/>
          <w:sz w:val="20"/>
          <w:szCs w:val="20"/>
        </w:rPr>
      </w:pPr>
    </w:p>
    <w:p w14:paraId="0CFA8AA3" w14:textId="1B4307C6" w:rsidR="00A46E85" w:rsidRPr="00465E5B" w:rsidRDefault="00A46E85" w:rsidP="008D1E9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0"/>
          <w:szCs w:val="20"/>
        </w:rPr>
      </w:pPr>
      <w:proofErr w:type="gramStart"/>
      <w:r w:rsidRPr="00465E5B">
        <w:rPr>
          <w:rFonts w:ascii="TimesNewRoman" w:hAnsi="TimesNewRoman" w:cs="TimesNewRoman"/>
          <w:sz w:val="20"/>
          <w:szCs w:val="20"/>
        </w:rPr>
        <w:t>i</w:t>
      </w:r>
      <w:proofErr w:type="gramEnd"/>
      <w:r w:rsidRPr="00465E5B">
        <w:rPr>
          <w:rFonts w:ascii="TimesNewRoman" w:hAnsi="TimesNewRoman" w:cs="TimesNewRoman"/>
          <w:sz w:val="20"/>
          <w:szCs w:val="20"/>
        </w:rPr>
        <w:t xml:space="preserve"> co</w:t>
      </w:r>
      <w:r w:rsidR="00C8481C" w:rsidRPr="00465E5B">
        <w:rPr>
          <w:rFonts w:ascii="TimesNewRoman" w:hAnsi="TimesNewRoman" w:cs="TimesNewRoman"/>
          <w:sz w:val="20"/>
          <w:szCs w:val="20"/>
        </w:rPr>
        <w:t>ntenuti del Decreto Direttoriale</w:t>
      </w:r>
      <w:r w:rsidRPr="00465E5B">
        <w:rPr>
          <w:rFonts w:ascii="TimesNewRoman" w:hAnsi="TimesNewRoman" w:cs="TimesNewRoman"/>
          <w:sz w:val="20"/>
          <w:szCs w:val="20"/>
        </w:rPr>
        <w:t xml:space="preserve"> </w:t>
      </w:r>
      <w:r w:rsidR="00013D2D">
        <w:rPr>
          <w:rFonts w:ascii="TimesNewRoman" w:hAnsi="TimesNewRoman" w:cs="TimesNewRoman"/>
          <w:sz w:val="20"/>
          <w:szCs w:val="20"/>
        </w:rPr>
        <w:t>16 novembre 2018</w:t>
      </w:r>
      <w:r w:rsidR="009A7CB0">
        <w:rPr>
          <w:rFonts w:ascii="TimesNewRoman" w:hAnsi="TimesNewRoman" w:cs="TimesNewRoman"/>
          <w:sz w:val="20"/>
          <w:szCs w:val="20"/>
        </w:rPr>
        <w:t>;</w:t>
      </w:r>
    </w:p>
    <w:p w14:paraId="02A53D13" w14:textId="77777777" w:rsidR="009E510C" w:rsidRPr="007B544A" w:rsidRDefault="009E510C" w:rsidP="009C31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824BBAD" w14:textId="77777777" w:rsidR="009E510C" w:rsidRPr="007B544A" w:rsidRDefault="009E510C" w:rsidP="009C31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440910C" w14:textId="77777777" w:rsidR="00D02BCE" w:rsidRPr="007B544A" w:rsidRDefault="009E510C" w:rsidP="009C31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0"/>
          <w:szCs w:val="20"/>
        </w:rPr>
      </w:pPr>
      <w:r w:rsidRPr="007B544A">
        <w:rPr>
          <w:rFonts w:ascii="TimesNewRoman" w:hAnsi="TimesNewRoman" w:cs="TimesNewRoman"/>
          <w:b/>
          <w:sz w:val="20"/>
          <w:szCs w:val="20"/>
        </w:rPr>
        <w:t>ATTESTA</w:t>
      </w:r>
    </w:p>
    <w:p w14:paraId="4C0968DA" w14:textId="77777777" w:rsidR="00D02BCE" w:rsidRPr="007B544A" w:rsidRDefault="00D02BCE" w:rsidP="008D1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00857D4" w14:textId="452CD623" w:rsidR="00F95B12" w:rsidRPr="007B544A" w:rsidRDefault="00D02BCE" w:rsidP="008D1E9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0"/>
          <w:szCs w:val="20"/>
        </w:rPr>
      </w:pPr>
      <w:proofErr w:type="gramStart"/>
      <w:r w:rsidRPr="007B544A">
        <w:rPr>
          <w:rFonts w:ascii="TimesNewRoman" w:hAnsi="TimesNewRoman" w:cs="TimesNewRoman"/>
          <w:sz w:val="20"/>
          <w:szCs w:val="20"/>
        </w:rPr>
        <w:t>che</w:t>
      </w:r>
      <w:proofErr w:type="gramEnd"/>
      <w:r w:rsidRPr="007B544A">
        <w:rPr>
          <w:rFonts w:ascii="TimesNewRoman" w:hAnsi="TimesNewRoman" w:cs="TimesNewRoman"/>
          <w:sz w:val="20"/>
          <w:szCs w:val="20"/>
        </w:rPr>
        <w:t xml:space="preserve"> quanto dichiarato nella presente relazione, si basa su elementi, dati ed informazioni personalmente</w:t>
      </w:r>
      <w:r w:rsidR="002473F2">
        <w:rPr>
          <w:rFonts w:ascii="TimesNewRoman" w:hAnsi="TimesNewRoman" w:cs="TimesNewRoman"/>
          <w:sz w:val="20"/>
          <w:szCs w:val="20"/>
        </w:rPr>
        <w:t xml:space="preserve"> </w:t>
      </w:r>
      <w:r w:rsidRPr="007B544A">
        <w:rPr>
          <w:rFonts w:ascii="TimesNewRoman" w:hAnsi="TimesNewRoman" w:cs="TimesNewRoman"/>
          <w:sz w:val="20"/>
          <w:szCs w:val="20"/>
        </w:rPr>
        <w:t>acquisiti e verificati con diligenza tecnico-specialistica;</w:t>
      </w:r>
    </w:p>
    <w:p w14:paraId="7B1E1151" w14:textId="77777777" w:rsidR="009C3128" w:rsidRPr="007B544A" w:rsidRDefault="009C3128" w:rsidP="008D1E9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4B8B3E32" w14:textId="26E24E5D" w:rsidR="00F95B12" w:rsidRPr="007B544A" w:rsidRDefault="00F95B12" w:rsidP="008D1E9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0"/>
          <w:szCs w:val="20"/>
        </w:rPr>
      </w:pPr>
      <w:proofErr w:type="gramStart"/>
      <w:r w:rsidRPr="007B544A">
        <w:rPr>
          <w:rFonts w:ascii="TimesNewRoman" w:hAnsi="TimesNewRoman" w:cs="TimesNewRoman"/>
          <w:sz w:val="20"/>
          <w:szCs w:val="20"/>
        </w:rPr>
        <w:t>che</w:t>
      </w:r>
      <w:proofErr w:type="gramEnd"/>
      <w:r w:rsidR="00387E26">
        <w:rPr>
          <w:rFonts w:ascii="TimesNewRoman" w:hAnsi="TimesNewRoman" w:cs="TimesNewRoman"/>
          <w:sz w:val="20"/>
          <w:szCs w:val="20"/>
        </w:rPr>
        <w:t xml:space="preserve"> il programma di investimento proposto si caratterizza</w:t>
      </w:r>
      <w:r w:rsidRPr="007B544A">
        <w:rPr>
          <w:rFonts w:ascii="TimesNewRoman" w:hAnsi="TimesNewRoman" w:cs="TimesNewRoman"/>
          <w:sz w:val="20"/>
          <w:szCs w:val="20"/>
        </w:rPr>
        <w:t xml:space="preserve"> </w:t>
      </w:r>
      <w:r w:rsidR="00387E26">
        <w:rPr>
          <w:rFonts w:ascii="TimesNewRoman" w:hAnsi="TimesNewRoman" w:cs="TimesNewRoman"/>
          <w:sz w:val="20"/>
          <w:szCs w:val="20"/>
        </w:rPr>
        <w:t xml:space="preserve">per l’acquisizione, in misura prevalente, di sistemi e tecnologie </w:t>
      </w:r>
      <w:r w:rsidR="00F93A9B">
        <w:rPr>
          <w:rFonts w:ascii="TimesNewRoman" w:hAnsi="TimesNewRoman" w:cs="TimesNewRoman"/>
          <w:sz w:val="20"/>
          <w:szCs w:val="20"/>
        </w:rPr>
        <w:t xml:space="preserve">che afferiscono </w:t>
      </w:r>
      <w:r w:rsidR="00387E26">
        <w:rPr>
          <w:rFonts w:ascii="TimesNewRoman" w:hAnsi="TimesNewRoman" w:cs="TimesNewRoman"/>
          <w:sz w:val="20"/>
          <w:szCs w:val="20"/>
        </w:rPr>
        <w:t xml:space="preserve">alle linee di intervento </w:t>
      </w:r>
      <w:r w:rsidRPr="007B544A">
        <w:rPr>
          <w:rFonts w:ascii="TimesNewRoman" w:hAnsi="TimesNewRoman" w:cs="TimesNewRoman"/>
          <w:sz w:val="20"/>
          <w:szCs w:val="20"/>
        </w:rPr>
        <w:t>di cui all’alle</w:t>
      </w:r>
      <w:r w:rsidR="00B7405F">
        <w:rPr>
          <w:rFonts w:ascii="TimesNewRoman" w:hAnsi="TimesNewRoman" w:cs="TimesNewRoman"/>
          <w:sz w:val="20"/>
          <w:szCs w:val="20"/>
        </w:rPr>
        <w:t>gato n. 1 del D.M 09 marzo 2018</w:t>
      </w:r>
      <w:r w:rsidR="00A0661F">
        <w:rPr>
          <w:rFonts w:ascii="TimesNewRoman" w:hAnsi="TimesNewRoman" w:cs="TimesNewRoman"/>
          <w:sz w:val="20"/>
          <w:szCs w:val="20"/>
        </w:rPr>
        <w:t xml:space="preserve"> e </w:t>
      </w:r>
      <w:proofErr w:type="spellStart"/>
      <w:r w:rsidR="00A0661F">
        <w:rPr>
          <w:rFonts w:ascii="TimesNewRoman" w:hAnsi="TimesNewRoman" w:cs="TimesNewRoman"/>
          <w:sz w:val="20"/>
          <w:szCs w:val="20"/>
        </w:rPr>
        <w:t>ss.mm.ii</w:t>
      </w:r>
      <w:proofErr w:type="spellEnd"/>
      <w:r w:rsidR="00A0661F">
        <w:rPr>
          <w:rFonts w:ascii="TimesNewRoman" w:hAnsi="TimesNewRoman" w:cs="TimesNewRoman"/>
          <w:sz w:val="20"/>
          <w:szCs w:val="20"/>
        </w:rPr>
        <w:t>.</w:t>
      </w:r>
      <w:r w:rsidR="00C8481C">
        <w:rPr>
          <w:rFonts w:ascii="TimesNewRoman" w:hAnsi="TimesNewRoman" w:cs="TimesNewRoman"/>
          <w:i/>
          <w:sz w:val="20"/>
          <w:szCs w:val="20"/>
        </w:rPr>
        <w:t>;</w:t>
      </w:r>
    </w:p>
    <w:p w14:paraId="37DDE20D" w14:textId="77777777" w:rsidR="00F95B12" w:rsidRPr="007B544A" w:rsidRDefault="00F95B12" w:rsidP="008D1E9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5635D70D" w14:textId="627F30C5" w:rsidR="0009606B" w:rsidRPr="00387E26" w:rsidRDefault="009C3128" w:rsidP="008D1E9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0"/>
          <w:szCs w:val="20"/>
        </w:rPr>
      </w:pPr>
      <w:proofErr w:type="gramStart"/>
      <w:r w:rsidRPr="00387E26">
        <w:rPr>
          <w:rFonts w:ascii="TimesNewRoman" w:hAnsi="TimesNewRoman" w:cs="TimesNewRoman"/>
          <w:sz w:val="20"/>
          <w:szCs w:val="20"/>
        </w:rPr>
        <w:t>che</w:t>
      </w:r>
      <w:proofErr w:type="gramEnd"/>
      <w:r w:rsidRPr="00387E26">
        <w:rPr>
          <w:rFonts w:ascii="TimesNewRoman" w:hAnsi="TimesNewRoman" w:cs="TimesNewRoman"/>
          <w:sz w:val="20"/>
          <w:szCs w:val="20"/>
        </w:rPr>
        <w:t xml:space="preserve"> i </w:t>
      </w:r>
      <w:r w:rsidR="00F95B12" w:rsidRPr="00387E26">
        <w:rPr>
          <w:rFonts w:ascii="TimesNewRoman" w:hAnsi="TimesNewRoman" w:cs="TimesNewRoman"/>
          <w:sz w:val="20"/>
          <w:szCs w:val="20"/>
        </w:rPr>
        <w:t xml:space="preserve">costi </w:t>
      </w:r>
      <w:r w:rsidRPr="00387E26">
        <w:rPr>
          <w:rFonts w:ascii="TimesNewRoman" w:hAnsi="TimesNewRoman" w:cs="TimesNewRoman"/>
          <w:sz w:val="20"/>
          <w:szCs w:val="20"/>
        </w:rPr>
        <w:t xml:space="preserve">da sostenere a fronte dell’acquisto di nuove immobilizzazioni materiali e immateriali, oggetto della richiesta di agevolazione, sono ragionevoli, giustificati e conformi ai principi di sana gestione finanziaria, </w:t>
      </w:r>
      <w:r w:rsidR="00A250A8">
        <w:rPr>
          <w:rFonts w:ascii="TimesNewRoman" w:hAnsi="TimesNewRoman" w:cs="TimesNewRoman"/>
          <w:sz w:val="20"/>
          <w:szCs w:val="20"/>
        </w:rPr>
        <w:t>essendo congrui in relazione alla complessità del progetto;</w:t>
      </w:r>
    </w:p>
    <w:p w14:paraId="3F566271" w14:textId="20B7C280" w:rsidR="008D694A" w:rsidRPr="00387E26" w:rsidRDefault="00F95B12" w:rsidP="008D1E9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7B544A">
        <w:rPr>
          <w:rFonts w:ascii="TimesNewRoman" w:hAnsi="TimesNewRoman" w:cs="TimesNewRoman"/>
          <w:sz w:val="20"/>
          <w:szCs w:val="20"/>
        </w:rPr>
        <w:t xml:space="preserve"> </w:t>
      </w:r>
      <w:r w:rsidR="0009606B" w:rsidRPr="007B544A">
        <w:rPr>
          <w:rFonts w:ascii="TimesNewRoman" w:hAnsi="TimesNewRoman" w:cs="TimesNewRoman"/>
          <w:sz w:val="20"/>
          <w:szCs w:val="20"/>
        </w:rPr>
        <w:t xml:space="preserve"> </w:t>
      </w:r>
    </w:p>
    <w:p w14:paraId="69890C12" w14:textId="75E7FA7B" w:rsidR="000032CB" w:rsidRDefault="008D694A" w:rsidP="008D1E9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0"/>
          <w:szCs w:val="20"/>
        </w:rPr>
      </w:pPr>
      <w:r w:rsidRPr="00B7405F">
        <w:rPr>
          <w:rFonts w:ascii="TimesNewRoman" w:hAnsi="TimesNewRoman" w:cs="TimesNewRoman"/>
          <w:b/>
          <w:i/>
          <w:sz w:val="20"/>
          <w:szCs w:val="20"/>
        </w:rPr>
        <w:t>(solo per programmi di investimento</w:t>
      </w:r>
      <w:r w:rsidR="00B7405F" w:rsidRPr="00B7405F">
        <w:rPr>
          <w:rFonts w:ascii="TimesNewRoman" w:hAnsi="TimesNewRoman" w:cs="TimesNewRoman"/>
          <w:b/>
          <w:i/>
          <w:sz w:val="20"/>
          <w:szCs w:val="20"/>
        </w:rPr>
        <w:t xml:space="preserve"> diretti al cambiamento fondamentale del processo di produzione di un’unità produttiva esistente</w:t>
      </w:r>
      <w:r w:rsidR="00E83723">
        <w:rPr>
          <w:rFonts w:ascii="TimesNewRoman" w:hAnsi="TimesNewRoman" w:cs="TimesNewRoman"/>
          <w:b/>
          <w:i/>
          <w:sz w:val="20"/>
          <w:szCs w:val="20"/>
        </w:rPr>
        <w:t xml:space="preserve"> </w:t>
      </w:r>
      <w:r w:rsidR="00E83723" w:rsidRPr="00DA602B">
        <w:rPr>
          <w:rFonts w:ascii="TimesNewRoman" w:hAnsi="TimesNewRoman" w:cs="TimesNewRoman"/>
          <w:b/>
          <w:i/>
          <w:sz w:val="20"/>
          <w:szCs w:val="20"/>
        </w:rPr>
        <w:t>e</w:t>
      </w:r>
      <w:r w:rsidR="007B544A" w:rsidRPr="00B7405F">
        <w:rPr>
          <w:rFonts w:ascii="TimesNewRoman" w:hAnsi="TimesNewRoman" w:cs="TimesNewRoman"/>
          <w:b/>
          <w:i/>
          <w:sz w:val="20"/>
          <w:szCs w:val="20"/>
        </w:rPr>
        <w:t xml:space="preserve"> </w:t>
      </w:r>
      <w:r w:rsidR="00B7405F" w:rsidRPr="00B7405F">
        <w:rPr>
          <w:rFonts w:ascii="TimesNewRoman" w:hAnsi="TimesNewRoman" w:cs="TimesNewRoman"/>
          <w:b/>
          <w:i/>
          <w:sz w:val="20"/>
          <w:szCs w:val="20"/>
        </w:rPr>
        <w:t xml:space="preserve">afferenti </w:t>
      </w:r>
      <w:r w:rsidR="00387E26" w:rsidRPr="00B7405F">
        <w:rPr>
          <w:rFonts w:ascii="TimesNewRoman" w:hAnsi="TimesNewRoman" w:cs="TimesNewRoman"/>
          <w:b/>
          <w:i/>
          <w:sz w:val="20"/>
          <w:szCs w:val="20"/>
        </w:rPr>
        <w:t>alla linea di intervento LI2 “Tecnologie per un manifatturiero sostenibile”</w:t>
      </w:r>
      <w:r w:rsidRPr="00B7405F">
        <w:rPr>
          <w:rFonts w:ascii="TimesNewRoman" w:hAnsi="TimesNewRoman" w:cs="TimesNewRoman"/>
          <w:b/>
          <w:i/>
          <w:sz w:val="20"/>
          <w:szCs w:val="20"/>
        </w:rPr>
        <w:t>)</w:t>
      </w:r>
      <w:r w:rsidRPr="00B7405F">
        <w:rPr>
          <w:rFonts w:ascii="TimesNewRoman" w:hAnsi="TimesNewRoman" w:cs="TimesNewRoman"/>
          <w:b/>
          <w:sz w:val="20"/>
          <w:szCs w:val="20"/>
        </w:rPr>
        <w:t xml:space="preserve"> </w:t>
      </w:r>
      <w:r w:rsidR="0009606B" w:rsidRPr="00B7405F">
        <w:rPr>
          <w:rFonts w:ascii="TimesNewRoman" w:hAnsi="TimesNewRoman" w:cs="TimesNewRoman"/>
          <w:sz w:val="20"/>
          <w:szCs w:val="20"/>
        </w:rPr>
        <w:t xml:space="preserve">l’ottenimento all’interno dell’unità produttiva, oggetto del </w:t>
      </w:r>
      <w:r w:rsidRPr="00B7405F">
        <w:rPr>
          <w:rFonts w:ascii="TimesNewRoman" w:hAnsi="TimesNewRoman" w:cs="TimesNewRoman"/>
          <w:sz w:val="20"/>
          <w:szCs w:val="20"/>
        </w:rPr>
        <w:t>programma</w:t>
      </w:r>
      <w:r w:rsidR="0009606B" w:rsidRPr="00B7405F">
        <w:rPr>
          <w:rFonts w:ascii="TimesNewRoman" w:hAnsi="TimesNewRoman" w:cs="TimesNewRoman"/>
          <w:sz w:val="20"/>
          <w:szCs w:val="20"/>
        </w:rPr>
        <w:t xml:space="preserve"> di investimento proposto, </w:t>
      </w:r>
      <w:r w:rsidRPr="00B7405F">
        <w:rPr>
          <w:rFonts w:ascii="TimesNewRoman" w:hAnsi="TimesNewRoman" w:cs="TimesNewRoman"/>
          <w:sz w:val="20"/>
          <w:szCs w:val="20"/>
        </w:rPr>
        <w:t xml:space="preserve">di </w:t>
      </w:r>
      <w:r w:rsidR="0009606B" w:rsidRPr="00B7405F">
        <w:rPr>
          <w:rFonts w:ascii="TimesNewRoman" w:hAnsi="TimesNewRoman" w:cs="TimesNewRoman"/>
          <w:sz w:val="20"/>
          <w:szCs w:val="20"/>
        </w:rPr>
        <w:t>maggiori livelli di efficienza energetica a seguito della realizzazione degli investimenti innovativi volti alla razionalizzazione dell’uso dell’energia p</w:t>
      </w:r>
      <w:r w:rsidR="00641AF9" w:rsidRPr="00B7405F">
        <w:rPr>
          <w:rFonts w:ascii="TimesNewRoman" w:hAnsi="TimesNewRoman" w:cs="TimesNewRoman"/>
          <w:sz w:val="20"/>
          <w:szCs w:val="20"/>
        </w:rPr>
        <w:t>rimaria nei processi produttivi</w:t>
      </w:r>
      <w:r w:rsidR="00641AF9">
        <w:rPr>
          <w:rFonts w:ascii="TimesNewRoman" w:hAnsi="TimesNewRoman" w:cs="TimesNewRoman"/>
          <w:sz w:val="20"/>
          <w:szCs w:val="20"/>
        </w:rPr>
        <w:t xml:space="preserve">; </w:t>
      </w:r>
    </w:p>
    <w:p w14:paraId="6DA1CC00" w14:textId="77777777" w:rsidR="00F93A9B" w:rsidRPr="00F93A9B" w:rsidRDefault="00F93A9B" w:rsidP="00F93A9B">
      <w:pPr>
        <w:pStyle w:val="Paragrafoelenco"/>
        <w:rPr>
          <w:rFonts w:ascii="TimesNewRoman" w:hAnsi="TimesNewRoman" w:cs="TimesNewRoman"/>
          <w:sz w:val="20"/>
          <w:szCs w:val="20"/>
        </w:rPr>
      </w:pPr>
    </w:p>
    <w:p w14:paraId="4C5ED86E" w14:textId="77777777" w:rsidR="00F93A9B" w:rsidRPr="00387E26" w:rsidRDefault="00F93A9B" w:rsidP="00F93A9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0C102C14" w14:textId="77777777" w:rsidR="00891349" w:rsidRPr="007B544A" w:rsidRDefault="00891349" w:rsidP="00D02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77BF60" w14:textId="77777777" w:rsidR="00D02BCE" w:rsidRPr="007B544A" w:rsidRDefault="00D02BCE" w:rsidP="00D02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7B544A">
        <w:rPr>
          <w:rFonts w:ascii="TimesNewRoman" w:hAnsi="TimesNewRoman" w:cs="TimesNewRoman"/>
          <w:sz w:val="20"/>
          <w:szCs w:val="20"/>
        </w:rPr>
        <w:t>Luogo e data _________________</w:t>
      </w:r>
    </w:p>
    <w:p w14:paraId="03F5A3FD" w14:textId="77777777" w:rsidR="00D02BCE" w:rsidRPr="007B544A" w:rsidRDefault="00D02BCE" w:rsidP="0089134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7B544A">
        <w:rPr>
          <w:rFonts w:ascii="TimesNewRoman" w:hAnsi="TimesNewRoman" w:cs="TimesNewRoman"/>
          <w:sz w:val="20"/>
          <w:szCs w:val="20"/>
        </w:rPr>
        <w:t>Il Tecnico (timbro e firma)</w:t>
      </w:r>
    </w:p>
    <w:p w14:paraId="01A0D9C9" w14:textId="77777777" w:rsidR="00D02BCE" w:rsidRPr="00BC0115" w:rsidRDefault="00891349" w:rsidP="00D96784">
      <w:pPr>
        <w:rPr>
          <w:rFonts w:ascii="TimesNewRoman" w:hAnsi="TimesNewRoman" w:cs="TimesNewRoman"/>
          <w:sz w:val="18"/>
          <w:szCs w:val="18"/>
        </w:rPr>
      </w:pPr>
      <w:r w:rsidRPr="00BC0115">
        <w:rPr>
          <w:rFonts w:ascii="TimesNewRoman" w:hAnsi="TimesNewRoman" w:cs="TimesNewRoman"/>
          <w:sz w:val="18"/>
          <w:szCs w:val="18"/>
        </w:rPr>
        <w:br w:type="page"/>
      </w:r>
    </w:p>
    <w:p w14:paraId="12CFA254" w14:textId="608DDC86" w:rsidR="00D02BCE" w:rsidRPr="00570A3F" w:rsidRDefault="00D02BCE" w:rsidP="00A75847">
      <w:pPr>
        <w:pStyle w:val="Titolo1"/>
        <w:rPr>
          <w:szCs w:val="20"/>
        </w:rPr>
      </w:pPr>
      <w:r w:rsidRPr="00BC0115">
        <w:rPr>
          <w:sz w:val="18"/>
          <w:szCs w:val="18"/>
        </w:rPr>
        <w:lastRenderedPageBreak/>
        <w:t>A</w:t>
      </w:r>
      <w:r w:rsidRPr="00570A3F">
        <w:rPr>
          <w:szCs w:val="20"/>
        </w:rPr>
        <w:t xml:space="preserve">. </w:t>
      </w:r>
      <w:r w:rsidR="00D0434E">
        <w:rPr>
          <w:szCs w:val="20"/>
        </w:rPr>
        <w:t>Soggetto</w:t>
      </w:r>
      <w:r w:rsidRPr="00570A3F">
        <w:rPr>
          <w:szCs w:val="20"/>
        </w:rPr>
        <w:t xml:space="preserve"> proponente</w:t>
      </w:r>
    </w:p>
    <w:p w14:paraId="338ECC4C" w14:textId="77777777" w:rsidR="00F07D0D" w:rsidRDefault="00F07D0D" w:rsidP="004F0EB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2932DBC" w14:textId="2E012955" w:rsidR="00D02BCE" w:rsidRPr="00570A3F" w:rsidRDefault="00D02BCE" w:rsidP="004F0EB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70A3F">
        <w:rPr>
          <w:rFonts w:ascii="Times New Roman" w:hAnsi="Times New Roman" w:cs="Times New Roman"/>
          <w:i/>
          <w:iCs/>
          <w:sz w:val="20"/>
          <w:szCs w:val="20"/>
        </w:rPr>
        <w:t>1. Denominazione e forma giuridica __________________________________________________</w:t>
      </w:r>
      <w:r w:rsidR="004F0EB9" w:rsidRPr="00570A3F">
        <w:rPr>
          <w:rFonts w:ascii="Times New Roman" w:hAnsi="Times New Roman" w:cs="Times New Roman"/>
          <w:i/>
          <w:iCs/>
          <w:sz w:val="20"/>
          <w:szCs w:val="20"/>
        </w:rPr>
        <w:t>________</w:t>
      </w:r>
      <w:r w:rsidR="000032CB" w:rsidRPr="00570A3F">
        <w:rPr>
          <w:rFonts w:ascii="Times New Roman" w:hAnsi="Times New Roman" w:cs="Times New Roman"/>
          <w:i/>
          <w:iCs/>
          <w:sz w:val="20"/>
          <w:szCs w:val="20"/>
        </w:rPr>
        <w:t>___________________</w:t>
      </w:r>
      <w:r w:rsidR="00F96B67">
        <w:rPr>
          <w:rFonts w:ascii="Times New Roman" w:hAnsi="Times New Roman" w:cs="Times New Roman"/>
          <w:i/>
          <w:iCs/>
          <w:sz w:val="20"/>
          <w:szCs w:val="20"/>
        </w:rPr>
        <w:t>___________________</w:t>
      </w:r>
    </w:p>
    <w:p w14:paraId="234E53A3" w14:textId="7D9B7F29" w:rsidR="00D02BCE" w:rsidRPr="00570A3F" w:rsidRDefault="00D02BCE" w:rsidP="004F0EB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70A3F">
        <w:rPr>
          <w:rFonts w:ascii="Times New Roman" w:hAnsi="Times New Roman" w:cs="Times New Roman"/>
          <w:i/>
          <w:iCs/>
          <w:sz w:val="20"/>
          <w:szCs w:val="20"/>
        </w:rPr>
        <w:t>2. Codice Fiscale _____________________________</w:t>
      </w:r>
      <w:r w:rsidR="004F0EB9" w:rsidRPr="00570A3F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</w:t>
      </w:r>
      <w:r w:rsidR="000032CB" w:rsidRPr="00570A3F">
        <w:rPr>
          <w:rFonts w:ascii="Times New Roman" w:hAnsi="Times New Roman" w:cs="Times New Roman"/>
          <w:i/>
          <w:iCs/>
          <w:sz w:val="20"/>
          <w:szCs w:val="20"/>
        </w:rPr>
        <w:t>__________________</w:t>
      </w:r>
      <w:r w:rsidR="00F96B67">
        <w:rPr>
          <w:rFonts w:ascii="Times New Roman" w:hAnsi="Times New Roman" w:cs="Times New Roman"/>
          <w:i/>
          <w:iCs/>
          <w:sz w:val="20"/>
          <w:szCs w:val="20"/>
        </w:rPr>
        <w:t>____</w:t>
      </w:r>
      <w:r w:rsidR="000032CB" w:rsidRPr="00570A3F">
        <w:rPr>
          <w:rFonts w:ascii="Times New Roman" w:hAnsi="Times New Roman" w:cs="Times New Roman"/>
          <w:i/>
          <w:iCs/>
          <w:sz w:val="20"/>
          <w:szCs w:val="20"/>
        </w:rPr>
        <w:t>_</w:t>
      </w:r>
    </w:p>
    <w:p w14:paraId="0EEB5734" w14:textId="516A4D91" w:rsidR="00D02BCE" w:rsidRPr="00570A3F" w:rsidRDefault="00D02BCE" w:rsidP="004F0EB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70A3F">
        <w:rPr>
          <w:rFonts w:ascii="Times New Roman" w:hAnsi="Times New Roman" w:cs="Times New Roman"/>
          <w:i/>
          <w:iCs/>
          <w:sz w:val="20"/>
          <w:szCs w:val="20"/>
        </w:rPr>
        <w:t>3. Sede legale (provincia, comune, indirizzo completo) ____________________________________</w:t>
      </w:r>
      <w:r w:rsidR="004F0EB9" w:rsidRPr="00570A3F">
        <w:rPr>
          <w:rFonts w:ascii="Times New Roman" w:hAnsi="Times New Roman" w:cs="Times New Roman"/>
          <w:i/>
          <w:iCs/>
          <w:sz w:val="20"/>
          <w:szCs w:val="20"/>
        </w:rPr>
        <w:t>_______</w:t>
      </w:r>
      <w:r w:rsidR="000032CB" w:rsidRPr="00570A3F">
        <w:rPr>
          <w:rFonts w:ascii="Times New Roman" w:hAnsi="Times New Roman" w:cs="Times New Roman"/>
          <w:i/>
          <w:iCs/>
          <w:sz w:val="20"/>
          <w:szCs w:val="20"/>
        </w:rPr>
        <w:t>___________________</w:t>
      </w:r>
      <w:r w:rsidR="00F96B67">
        <w:rPr>
          <w:rFonts w:ascii="Times New Roman" w:hAnsi="Times New Roman" w:cs="Times New Roman"/>
          <w:i/>
          <w:iCs/>
          <w:sz w:val="20"/>
          <w:szCs w:val="20"/>
        </w:rPr>
        <w:t>__________________________________</w:t>
      </w:r>
    </w:p>
    <w:p w14:paraId="068077C4" w14:textId="77777777" w:rsidR="00F97517" w:rsidRDefault="00D02BCE" w:rsidP="007966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70A3F">
        <w:rPr>
          <w:rFonts w:ascii="Times New Roman" w:hAnsi="Times New Roman" w:cs="Times New Roman"/>
          <w:i/>
          <w:iCs/>
          <w:sz w:val="20"/>
          <w:szCs w:val="20"/>
        </w:rPr>
        <w:t xml:space="preserve">4. Settore di attività e codice classificazione ATECO 2007 </w:t>
      </w:r>
      <w:r w:rsidR="00F97517">
        <w:rPr>
          <w:rFonts w:ascii="Times New Roman" w:hAnsi="Times New Roman" w:cs="Times New Roman"/>
          <w:i/>
          <w:iCs/>
          <w:sz w:val="20"/>
          <w:szCs w:val="20"/>
        </w:rPr>
        <w:t>prevalente</w:t>
      </w:r>
    </w:p>
    <w:p w14:paraId="143FCDEC" w14:textId="097F443E" w:rsidR="00F97517" w:rsidRPr="00570A3F" w:rsidRDefault="00F97517" w:rsidP="007966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70A3F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</w:t>
      </w:r>
    </w:p>
    <w:p w14:paraId="4403E111" w14:textId="77777777" w:rsidR="003B4FF9" w:rsidRPr="00F07D0D" w:rsidRDefault="00F97517" w:rsidP="007966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07D0D">
        <w:rPr>
          <w:rFonts w:ascii="Times New Roman" w:hAnsi="Times New Roman" w:cs="Times New Roman"/>
          <w:i/>
          <w:iCs/>
          <w:sz w:val="20"/>
          <w:szCs w:val="20"/>
        </w:rPr>
        <w:t>5. Codice attività cui è finalizzato il programma d’investimento (classificazione ATECO 2007)</w:t>
      </w:r>
    </w:p>
    <w:p w14:paraId="685C5B62" w14:textId="66C55667" w:rsidR="003943FD" w:rsidRDefault="003943FD" w:rsidP="007966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</w:t>
      </w:r>
      <w:r w:rsidR="0079664C">
        <w:rPr>
          <w:rFonts w:ascii="Times New Roman" w:hAnsi="Times New Roman" w:cs="Times New Roman"/>
          <w:i/>
          <w:iCs/>
          <w:sz w:val="20"/>
          <w:szCs w:val="20"/>
        </w:rPr>
        <w:t>_</w:t>
      </w:r>
    </w:p>
    <w:p w14:paraId="4E129842" w14:textId="77777777" w:rsidR="003943FD" w:rsidRDefault="003943FD" w:rsidP="003943FD"/>
    <w:p w14:paraId="3AF03296" w14:textId="77777777" w:rsidR="00D02BCE" w:rsidRPr="00570A3F" w:rsidRDefault="00D024A4" w:rsidP="00A75847">
      <w:pPr>
        <w:pStyle w:val="Titolo1"/>
        <w:rPr>
          <w:szCs w:val="20"/>
        </w:rPr>
      </w:pPr>
      <w:r w:rsidRPr="00570A3F">
        <w:rPr>
          <w:szCs w:val="20"/>
        </w:rPr>
        <w:t xml:space="preserve">B. Caratteristiche del </w:t>
      </w:r>
      <w:r w:rsidR="008D694A" w:rsidRPr="00570A3F">
        <w:rPr>
          <w:szCs w:val="20"/>
        </w:rPr>
        <w:t>programma</w:t>
      </w:r>
      <w:r w:rsidR="00D02BCE" w:rsidRPr="00570A3F">
        <w:rPr>
          <w:szCs w:val="20"/>
        </w:rPr>
        <w:t xml:space="preserve"> di investimento proposto</w:t>
      </w:r>
    </w:p>
    <w:p w14:paraId="2BD169A7" w14:textId="77777777" w:rsidR="009E510C" w:rsidRPr="00570A3F" w:rsidRDefault="009E510C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BCEF83F" w14:textId="015D655A" w:rsidR="00D02BCE" w:rsidRPr="00570A3F" w:rsidRDefault="00D02BCE" w:rsidP="00F96B67">
      <w:pPr>
        <w:pStyle w:val="Titolo2"/>
        <w:spacing w:after="240"/>
        <w:rPr>
          <w:szCs w:val="20"/>
        </w:rPr>
      </w:pPr>
      <w:r w:rsidRPr="00570A3F">
        <w:rPr>
          <w:szCs w:val="20"/>
        </w:rPr>
        <w:t xml:space="preserve">B1. </w:t>
      </w:r>
      <w:r w:rsidR="00F97517">
        <w:rPr>
          <w:szCs w:val="20"/>
        </w:rPr>
        <w:t>U</w:t>
      </w:r>
      <w:r w:rsidRPr="00570A3F">
        <w:rPr>
          <w:szCs w:val="20"/>
        </w:rPr>
        <w:t>nità produttiva nel</w:t>
      </w:r>
      <w:r w:rsidR="00B45D5E" w:rsidRPr="00570A3F">
        <w:rPr>
          <w:szCs w:val="20"/>
        </w:rPr>
        <w:t>la</w:t>
      </w:r>
      <w:r w:rsidRPr="00570A3F">
        <w:rPr>
          <w:szCs w:val="20"/>
        </w:rPr>
        <w:t xml:space="preserve"> qua</w:t>
      </w:r>
      <w:r w:rsidR="00AD3DDC" w:rsidRPr="00570A3F">
        <w:rPr>
          <w:szCs w:val="20"/>
        </w:rPr>
        <w:t xml:space="preserve">le viene realizzato il </w:t>
      </w:r>
      <w:r w:rsidR="008D694A" w:rsidRPr="00570A3F">
        <w:rPr>
          <w:szCs w:val="20"/>
        </w:rPr>
        <w:t>programma</w:t>
      </w:r>
      <w:r w:rsidRPr="00570A3F">
        <w:rPr>
          <w:szCs w:val="20"/>
        </w:rPr>
        <w:t xml:space="preserve"> di investimento</w:t>
      </w:r>
    </w:p>
    <w:p w14:paraId="6E1654C9" w14:textId="5A117FCF" w:rsidR="00D02BCE" w:rsidRPr="00570A3F" w:rsidRDefault="00D02BCE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70A3F">
        <w:rPr>
          <w:rFonts w:ascii="Times New Roman" w:hAnsi="Times New Roman" w:cs="Times New Roman"/>
          <w:i/>
          <w:iCs/>
          <w:sz w:val="20"/>
          <w:szCs w:val="20"/>
        </w:rPr>
        <w:t>Comune di: ......................................................................</w:t>
      </w:r>
      <w:r w:rsidR="00BB4EE1">
        <w:rPr>
          <w:rFonts w:ascii="Times New Roman" w:hAnsi="Times New Roman" w:cs="Times New Roman"/>
          <w:i/>
          <w:iCs/>
          <w:sz w:val="20"/>
          <w:szCs w:val="20"/>
        </w:rPr>
        <w:t>.........................</w:t>
      </w:r>
      <w:proofErr w:type="gramStart"/>
      <w:r w:rsidR="00BB4EE1">
        <w:rPr>
          <w:rFonts w:ascii="Times New Roman" w:hAnsi="Times New Roman" w:cs="Times New Roman"/>
          <w:i/>
          <w:iCs/>
          <w:sz w:val="20"/>
          <w:szCs w:val="20"/>
        </w:rPr>
        <w:t>Prov</w:t>
      </w:r>
      <w:r w:rsidR="00950D0A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570A3F">
        <w:rPr>
          <w:rFonts w:ascii="Times New Roman" w:hAnsi="Times New Roman" w:cs="Times New Roman"/>
          <w:i/>
          <w:iCs/>
          <w:sz w:val="20"/>
          <w:szCs w:val="20"/>
        </w:rPr>
        <w:t>...</w:t>
      </w:r>
      <w:r w:rsidR="004F0EB9" w:rsidRPr="00570A3F">
        <w:rPr>
          <w:rFonts w:ascii="Times New Roman" w:hAnsi="Times New Roman" w:cs="Times New Roman"/>
          <w:i/>
          <w:iCs/>
          <w:sz w:val="20"/>
          <w:szCs w:val="20"/>
        </w:rPr>
        <w:t>............</w:t>
      </w:r>
      <w:proofErr w:type="gramEnd"/>
      <w:r w:rsidR="00950D0A">
        <w:rPr>
          <w:rFonts w:ascii="Times New Roman" w:hAnsi="Times New Roman" w:cs="Times New Roman"/>
          <w:i/>
          <w:iCs/>
          <w:sz w:val="20"/>
          <w:szCs w:val="20"/>
        </w:rPr>
        <w:t>CAP:</w:t>
      </w:r>
      <w:r w:rsidR="004F0EB9" w:rsidRPr="00570A3F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570A3F">
        <w:rPr>
          <w:rFonts w:ascii="Times New Roman" w:hAnsi="Times New Roman" w:cs="Times New Roman"/>
          <w:i/>
          <w:iCs/>
          <w:sz w:val="20"/>
          <w:szCs w:val="20"/>
        </w:rPr>
        <w:t>..............</w:t>
      </w:r>
      <w:r w:rsidR="000032CB" w:rsidRPr="00570A3F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</w:t>
      </w:r>
      <w:r w:rsidR="00BB4EE1">
        <w:rPr>
          <w:rFonts w:ascii="Times New Roman" w:hAnsi="Times New Roman" w:cs="Times New Roman"/>
          <w:i/>
          <w:iCs/>
          <w:sz w:val="20"/>
          <w:szCs w:val="20"/>
        </w:rPr>
        <w:t>.........</w:t>
      </w:r>
    </w:p>
    <w:p w14:paraId="69BFA34B" w14:textId="26E79F40" w:rsidR="00D02BCE" w:rsidRDefault="00BB4EE1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Via e n. civ</w:t>
      </w:r>
      <w:r w:rsidR="00D02BCE" w:rsidRPr="00570A3F">
        <w:rPr>
          <w:rFonts w:ascii="Times New Roman" w:hAnsi="Times New Roman" w:cs="Times New Roman"/>
          <w:i/>
          <w:iCs/>
          <w:sz w:val="20"/>
          <w:szCs w:val="20"/>
        </w:rPr>
        <w:t>: .........................................................................................</w:t>
      </w:r>
      <w:r w:rsidR="00950D0A">
        <w:rPr>
          <w:rFonts w:ascii="Times New Roman" w:hAnsi="Times New Roman" w:cs="Times New Roman"/>
          <w:i/>
          <w:iCs/>
          <w:sz w:val="20"/>
          <w:szCs w:val="20"/>
        </w:rPr>
        <w:t>..............</w:t>
      </w:r>
      <w:r w:rsidR="000032CB" w:rsidRPr="00570A3F">
        <w:rPr>
          <w:rFonts w:ascii="Times New Roman" w:hAnsi="Times New Roman" w:cs="Times New Roman"/>
          <w:i/>
          <w:iCs/>
          <w:sz w:val="20"/>
          <w:szCs w:val="20"/>
        </w:rPr>
        <w:t>..</w:t>
      </w:r>
      <w:r w:rsidR="00950D0A">
        <w:rPr>
          <w:rFonts w:ascii="Times New Roman" w:hAnsi="Times New Roman" w:cs="Times New Roman"/>
          <w:i/>
          <w:iCs/>
          <w:sz w:val="20"/>
          <w:szCs w:val="20"/>
        </w:rPr>
        <w:t>...............</w:t>
      </w:r>
      <w:r w:rsidR="000032CB" w:rsidRPr="00570A3F">
        <w:rPr>
          <w:rFonts w:ascii="Times New Roman" w:hAnsi="Times New Roman" w:cs="Times New Roman"/>
          <w:i/>
          <w:iCs/>
          <w:sz w:val="20"/>
          <w:szCs w:val="20"/>
        </w:rPr>
        <w:t>...........................</w:t>
      </w:r>
      <w:r w:rsidR="004F0EB9" w:rsidRPr="00570A3F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02BCE" w:rsidRPr="00570A3F">
        <w:rPr>
          <w:rFonts w:ascii="Times New Roman" w:hAnsi="Times New Roman" w:cs="Times New Roman"/>
          <w:i/>
          <w:iCs/>
          <w:sz w:val="20"/>
          <w:szCs w:val="20"/>
        </w:rPr>
        <w:t xml:space="preserve"> ...............</w:t>
      </w:r>
      <w:r w:rsidR="00250658">
        <w:rPr>
          <w:rFonts w:ascii="Times New Roman" w:hAnsi="Times New Roman" w:cs="Times New Roman"/>
          <w:i/>
          <w:iCs/>
          <w:sz w:val="20"/>
          <w:szCs w:val="20"/>
        </w:rPr>
        <w:t>.......</w:t>
      </w:r>
    </w:p>
    <w:p w14:paraId="05029EA3" w14:textId="64A13EE9" w:rsidR="003B4FF9" w:rsidRPr="00570A3F" w:rsidRDefault="003B4FF9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Regione: ……………………………………………………………………………………</w:t>
      </w:r>
    </w:p>
    <w:p w14:paraId="3BCE48DE" w14:textId="77777777" w:rsidR="00F97517" w:rsidRPr="00570A3F" w:rsidRDefault="00F97517" w:rsidP="00F96B67">
      <w:pPr>
        <w:autoSpaceDE w:val="0"/>
        <w:autoSpaceDN w:val="0"/>
        <w:adjustRightInd w:val="0"/>
        <w:spacing w:before="240" w:after="0" w:line="240" w:lineRule="auto"/>
        <w:rPr>
          <w:rFonts w:ascii="TimesNewRoman" w:hAnsi="TimesNewRoman" w:cs="TimesNewRoman"/>
          <w:sz w:val="20"/>
          <w:szCs w:val="20"/>
        </w:rPr>
      </w:pPr>
    </w:p>
    <w:p w14:paraId="2B9A3385" w14:textId="245DE742" w:rsidR="00B45D5E" w:rsidRPr="00570A3F" w:rsidRDefault="00B45D5E" w:rsidP="00F96B67">
      <w:pPr>
        <w:pStyle w:val="Titolo2"/>
        <w:spacing w:after="240"/>
        <w:rPr>
          <w:szCs w:val="20"/>
        </w:rPr>
      </w:pPr>
      <w:r w:rsidRPr="00570A3F">
        <w:rPr>
          <w:szCs w:val="20"/>
        </w:rPr>
        <w:t xml:space="preserve">B2. </w:t>
      </w:r>
      <w:r w:rsidR="00387E26">
        <w:rPr>
          <w:szCs w:val="20"/>
        </w:rPr>
        <w:t>Tipologia di</w:t>
      </w:r>
      <w:r w:rsidRPr="00570A3F">
        <w:rPr>
          <w:szCs w:val="20"/>
        </w:rPr>
        <w:t xml:space="preserve"> </w:t>
      </w:r>
      <w:r w:rsidR="008D694A" w:rsidRPr="00570A3F">
        <w:rPr>
          <w:szCs w:val="20"/>
        </w:rPr>
        <w:t>programma</w:t>
      </w:r>
      <w:r w:rsidRPr="00570A3F">
        <w:rPr>
          <w:szCs w:val="20"/>
        </w:rPr>
        <w:t xml:space="preserve"> d’investimento di cui all’art</w:t>
      </w:r>
      <w:r w:rsidR="00387E26" w:rsidRPr="00465E5B">
        <w:rPr>
          <w:szCs w:val="20"/>
        </w:rPr>
        <w:t xml:space="preserve">. 5, comma 6 del DM </w:t>
      </w:r>
      <w:r w:rsidRPr="00465E5B">
        <w:rPr>
          <w:szCs w:val="20"/>
        </w:rPr>
        <w:t>9 marzo 2018</w:t>
      </w:r>
      <w:r w:rsidR="00A0661F">
        <w:rPr>
          <w:szCs w:val="20"/>
        </w:rPr>
        <w:t xml:space="preserve"> </w:t>
      </w:r>
      <w:r w:rsidR="00A0661F" w:rsidRPr="00A0661F">
        <w:rPr>
          <w:szCs w:val="20"/>
        </w:rPr>
        <w:t xml:space="preserve">e </w:t>
      </w:r>
      <w:proofErr w:type="spellStart"/>
      <w:r w:rsidR="00A0661F" w:rsidRPr="00A0661F">
        <w:rPr>
          <w:szCs w:val="20"/>
        </w:rPr>
        <w:t>ss.mm.ii</w:t>
      </w:r>
      <w:proofErr w:type="spellEnd"/>
      <w:r w:rsidR="00A0661F" w:rsidRPr="00A0661F">
        <w:rPr>
          <w:szCs w:val="20"/>
        </w:rPr>
        <w:t>.</w:t>
      </w:r>
    </w:p>
    <w:p w14:paraId="45B03FC6" w14:textId="3CE73979" w:rsidR="007B544A" w:rsidRPr="00A83491" w:rsidRDefault="00AD3DDC" w:rsidP="00F96B6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0"/>
          <w:szCs w:val="20"/>
        </w:rPr>
      </w:pPr>
      <w:r w:rsidRPr="00A83491">
        <w:rPr>
          <w:rFonts w:ascii="TimesNewRoman" w:hAnsi="TimesNewRoman" w:cs="TimesNewRoman"/>
          <w:sz w:val="20"/>
          <w:szCs w:val="20"/>
        </w:rPr>
        <w:t xml:space="preserve">Il </w:t>
      </w:r>
      <w:r w:rsidR="008D694A" w:rsidRPr="00A83491">
        <w:rPr>
          <w:rFonts w:ascii="TimesNewRoman" w:hAnsi="TimesNewRoman" w:cs="TimesNewRoman"/>
          <w:sz w:val="20"/>
          <w:szCs w:val="20"/>
        </w:rPr>
        <w:t>programma</w:t>
      </w:r>
      <w:r w:rsidR="00B45D5E" w:rsidRPr="00A83491">
        <w:rPr>
          <w:rFonts w:ascii="TimesNewRoman" w:hAnsi="TimesNewRoman" w:cs="TimesNewRoman"/>
          <w:sz w:val="20"/>
          <w:szCs w:val="20"/>
        </w:rPr>
        <w:t xml:space="preserve"> di inve</w:t>
      </w:r>
      <w:r w:rsidR="00A532DB" w:rsidRPr="00A83491">
        <w:rPr>
          <w:rFonts w:ascii="TimesNewRoman" w:hAnsi="TimesNewRoman" w:cs="TimesNewRoman"/>
          <w:sz w:val="20"/>
          <w:szCs w:val="20"/>
        </w:rPr>
        <w:t>stimento, di cui alla sezione B4,</w:t>
      </w:r>
      <w:r w:rsidR="00B45D5E" w:rsidRPr="00A83491">
        <w:rPr>
          <w:rFonts w:ascii="TimesNewRoman" w:hAnsi="TimesNewRoman" w:cs="TimesNewRoman"/>
          <w:sz w:val="20"/>
          <w:szCs w:val="20"/>
        </w:rPr>
        <w:t xml:space="preserve"> è diretto a:</w:t>
      </w:r>
    </w:p>
    <w:p w14:paraId="72BB1657" w14:textId="014A6829" w:rsidR="00B45D5E" w:rsidRPr="00387E26" w:rsidRDefault="007B544A" w:rsidP="00F96B67">
      <w:pPr>
        <w:autoSpaceDE w:val="0"/>
        <w:autoSpaceDN w:val="0"/>
        <w:adjustRightInd w:val="0"/>
        <w:spacing w:line="276" w:lineRule="auto"/>
        <w:ind w:left="708"/>
        <w:rPr>
          <w:rFonts w:ascii="TimesNewRoman" w:hAnsi="TimesNewRoman" w:cs="TimesNewRoman"/>
          <w:i/>
          <w:sz w:val="20"/>
          <w:szCs w:val="20"/>
        </w:rPr>
      </w:pPr>
      <w:r w:rsidRPr="00387E26">
        <w:rPr>
          <w:rFonts w:cstheme="minorHAnsi"/>
          <w:i/>
          <w:sz w:val="20"/>
          <w:szCs w:val="20"/>
        </w:rPr>
        <w:t>□</w:t>
      </w:r>
      <w:r w:rsidRPr="00387E26">
        <w:rPr>
          <w:b/>
          <w:i/>
          <w:sz w:val="20"/>
          <w:szCs w:val="20"/>
        </w:rPr>
        <w:t xml:space="preserve"> </w:t>
      </w:r>
      <w:r w:rsidR="00B45D5E" w:rsidRPr="00387E26">
        <w:rPr>
          <w:rFonts w:ascii="TimesNewRoman" w:hAnsi="TimesNewRoman" w:cs="TimesNewRoman"/>
          <w:i/>
          <w:sz w:val="20"/>
          <w:szCs w:val="20"/>
        </w:rPr>
        <w:t>realizzazione di una nuova unità produttiva;</w:t>
      </w:r>
    </w:p>
    <w:p w14:paraId="0E550377" w14:textId="68F23690" w:rsidR="00B45D5E" w:rsidRPr="00387E26" w:rsidRDefault="007B544A" w:rsidP="00F96B67">
      <w:pPr>
        <w:autoSpaceDE w:val="0"/>
        <w:autoSpaceDN w:val="0"/>
        <w:adjustRightInd w:val="0"/>
        <w:spacing w:line="276" w:lineRule="auto"/>
        <w:ind w:left="708"/>
        <w:rPr>
          <w:rFonts w:ascii="TimesNewRoman" w:hAnsi="TimesNewRoman" w:cs="TimesNewRoman"/>
          <w:i/>
          <w:sz w:val="20"/>
          <w:szCs w:val="20"/>
        </w:rPr>
      </w:pPr>
      <w:r w:rsidRPr="00387E26">
        <w:rPr>
          <w:rFonts w:cstheme="minorHAnsi"/>
          <w:i/>
          <w:sz w:val="20"/>
          <w:szCs w:val="20"/>
        </w:rPr>
        <w:t>□</w:t>
      </w:r>
      <w:r w:rsidRPr="00387E26">
        <w:rPr>
          <w:b/>
          <w:i/>
          <w:sz w:val="20"/>
          <w:szCs w:val="20"/>
        </w:rPr>
        <w:t xml:space="preserve"> </w:t>
      </w:r>
      <w:r w:rsidR="00B45D5E" w:rsidRPr="00387E26">
        <w:rPr>
          <w:rFonts w:ascii="TimesNewRoman" w:hAnsi="TimesNewRoman" w:cs="TimesNewRoman"/>
          <w:i/>
          <w:sz w:val="20"/>
          <w:szCs w:val="20"/>
        </w:rPr>
        <w:t>am</w:t>
      </w:r>
      <w:r w:rsidR="00366D18" w:rsidRPr="00387E26">
        <w:rPr>
          <w:rFonts w:ascii="TimesNewRoman" w:hAnsi="TimesNewRoman" w:cs="TimesNewRoman"/>
          <w:i/>
          <w:sz w:val="20"/>
          <w:szCs w:val="20"/>
        </w:rPr>
        <w:t>pliamento della capacità di un’</w:t>
      </w:r>
      <w:r w:rsidR="00B45D5E" w:rsidRPr="00387E26">
        <w:rPr>
          <w:rFonts w:ascii="TimesNewRoman" w:hAnsi="TimesNewRoman" w:cs="TimesNewRoman"/>
          <w:i/>
          <w:sz w:val="20"/>
          <w:szCs w:val="20"/>
        </w:rPr>
        <w:t>unità produttiva esistente;</w:t>
      </w:r>
    </w:p>
    <w:p w14:paraId="6E72A972" w14:textId="7EF20B09" w:rsidR="00B45D5E" w:rsidRPr="00387E26" w:rsidRDefault="007B544A" w:rsidP="00F96B67">
      <w:pPr>
        <w:autoSpaceDE w:val="0"/>
        <w:autoSpaceDN w:val="0"/>
        <w:adjustRightInd w:val="0"/>
        <w:spacing w:line="276" w:lineRule="auto"/>
        <w:ind w:left="851" w:hanging="142"/>
        <w:rPr>
          <w:rFonts w:ascii="TimesNewRoman" w:hAnsi="TimesNewRoman" w:cs="TimesNewRoman"/>
          <w:i/>
          <w:sz w:val="20"/>
          <w:szCs w:val="20"/>
        </w:rPr>
      </w:pPr>
      <w:r w:rsidRPr="00387E26">
        <w:rPr>
          <w:rFonts w:cstheme="minorHAnsi"/>
          <w:i/>
          <w:sz w:val="20"/>
          <w:szCs w:val="20"/>
        </w:rPr>
        <w:t>□</w:t>
      </w:r>
      <w:r w:rsidRPr="00387E26">
        <w:rPr>
          <w:b/>
          <w:i/>
          <w:sz w:val="20"/>
          <w:szCs w:val="20"/>
        </w:rPr>
        <w:t xml:space="preserve"> </w:t>
      </w:r>
      <w:r w:rsidR="00B45D5E" w:rsidRPr="00387E26">
        <w:rPr>
          <w:rFonts w:ascii="TimesNewRoman" w:hAnsi="TimesNewRoman" w:cs="TimesNewRoman"/>
          <w:i/>
          <w:sz w:val="20"/>
          <w:szCs w:val="20"/>
        </w:rPr>
        <w:t>diversificazione della produzione funzionale a ottenere prodotti mai fabbricati in precedenza di un’unità produttiva esistente;</w:t>
      </w:r>
    </w:p>
    <w:p w14:paraId="3FDB639D" w14:textId="1E8A962F" w:rsidR="00B45D5E" w:rsidRPr="00570A3F" w:rsidRDefault="007B544A" w:rsidP="00F96B67">
      <w:pPr>
        <w:autoSpaceDE w:val="0"/>
        <w:autoSpaceDN w:val="0"/>
        <w:adjustRightInd w:val="0"/>
        <w:spacing w:line="276" w:lineRule="auto"/>
        <w:ind w:left="708"/>
        <w:rPr>
          <w:rFonts w:ascii="TimesNewRoman" w:hAnsi="TimesNewRoman" w:cs="TimesNewRoman"/>
          <w:i/>
          <w:sz w:val="20"/>
          <w:szCs w:val="20"/>
        </w:rPr>
      </w:pPr>
      <w:r w:rsidRPr="00387E26">
        <w:rPr>
          <w:rFonts w:cstheme="minorHAnsi"/>
          <w:i/>
          <w:sz w:val="20"/>
          <w:szCs w:val="20"/>
        </w:rPr>
        <w:t>□</w:t>
      </w:r>
      <w:r w:rsidRPr="00387E26">
        <w:rPr>
          <w:b/>
          <w:i/>
          <w:sz w:val="20"/>
          <w:szCs w:val="20"/>
        </w:rPr>
        <w:t xml:space="preserve"> </w:t>
      </w:r>
      <w:r w:rsidR="00B45D5E" w:rsidRPr="00387E26">
        <w:rPr>
          <w:rFonts w:ascii="TimesNewRoman" w:hAnsi="TimesNewRoman" w:cs="TimesNewRoman"/>
          <w:i/>
          <w:sz w:val="20"/>
          <w:szCs w:val="20"/>
        </w:rPr>
        <w:t>cambiamento fondamentale del processo di produzione di un’unità produttiva esistente;</w:t>
      </w:r>
    </w:p>
    <w:p w14:paraId="2DCA5E80" w14:textId="218F5C45" w:rsidR="007B544A" w:rsidRPr="00570A3F" w:rsidRDefault="007B544A" w:rsidP="00F96B67">
      <w:pPr>
        <w:pStyle w:val="Titolo2"/>
        <w:spacing w:after="240"/>
        <w:rPr>
          <w:szCs w:val="20"/>
        </w:rPr>
      </w:pPr>
      <w:r w:rsidRPr="00570A3F">
        <w:rPr>
          <w:szCs w:val="20"/>
        </w:rPr>
        <w:t>B3. Linee di intervento</w:t>
      </w:r>
    </w:p>
    <w:p w14:paraId="47980EA5" w14:textId="292F658A" w:rsidR="007B544A" w:rsidRPr="00A83491" w:rsidRDefault="007B544A" w:rsidP="00465E5B">
      <w:pPr>
        <w:jc w:val="both"/>
        <w:rPr>
          <w:rFonts w:ascii="Times New Roman" w:hAnsi="Times New Roman" w:cs="Times New Roman"/>
          <w:sz w:val="20"/>
          <w:szCs w:val="20"/>
        </w:rPr>
      </w:pPr>
      <w:r w:rsidRPr="00A83491">
        <w:rPr>
          <w:rFonts w:ascii="Times New Roman" w:hAnsi="Times New Roman" w:cs="Times New Roman"/>
          <w:sz w:val="20"/>
          <w:szCs w:val="20"/>
        </w:rPr>
        <w:t>Il programma di inve</w:t>
      </w:r>
      <w:r w:rsidR="003E7C28" w:rsidRPr="00A83491">
        <w:rPr>
          <w:rFonts w:ascii="Times New Roman" w:hAnsi="Times New Roman" w:cs="Times New Roman"/>
          <w:sz w:val="20"/>
          <w:szCs w:val="20"/>
        </w:rPr>
        <w:t>stimento</w:t>
      </w:r>
      <w:r w:rsidR="00387E26" w:rsidRPr="00A83491">
        <w:rPr>
          <w:rFonts w:ascii="Times New Roman" w:hAnsi="Times New Roman" w:cs="Times New Roman"/>
          <w:sz w:val="20"/>
          <w:szCs w:val="20"/>
        </w:rPr>
        <w:t>,</w:t>
      </w:r>
      <w:r w:rsidR="003E7C28" w:rsidRPr="00A83491">
        <w:rPr>
          <w:rFonts w:ascii="Times New Roman" w:hAnsi="Times New Roman" w:cs="Times New Roman"/>
          <w:sz w:val="20"/>
          <w:szCs w:val="20"/>
        </w:rPr>
        <w:t xml:space="preserve"> </w:t>
      </w:r>
      <w:r w:rsidR="00387E26" w:rsidRPr="00A83491">
        <w:rPr>
          <w:rFonts w:ascii="Times New Roman" w:hAnsi="Times New Roman" w:cs="Times New Roman"/>
          <w:sz w:val="20"/>
          <w:szCs w:val="20"/>
        </w:rPr>
        <w:t>di cui alla sezione</w:t>
      </w:r>
      <w:r w:rsidR="00F16570" w:rsidRPr="00A83491">
        <w:rPr>
          <w:rFonts w:ascii="Times New Roman" w:hAnsi="Times New Roman" w:cs="Times New Roman"/>
          <w:sz w:val="20"/>
          <w:szCs w:val="20"/>
        </w:rPr>
        <w:t xml:space="preserve"> B4</w:t>
      </w:r>
      <w:r w:rsidR="00C543C9">
        <w:rPr>
          <w:rFonts w:ascii="Times New Roman" w:hAnsi="Times New Roman" w:cs="Times New Roman"/>
          <w:sz w:val="20"/>
          <w:szCs w:val="20"/>
        </w:rPr>
        <w:t xml:space="preserve">, è </w:t>
      </w:r>
      <w:r w:rsidR="00A806F9">
        <w:rPr>
          <w:rFonts w:ascii="Times New Roman" w:hAnsi="Times New Roman" w:cs="Times New Roman"/>
          <w:sz w:val="20"/>
          <w:szCs w:val="20"/>
        </w:rPr>
        <w:t xml:space="preserve">afferente in misura prevalente </w:t>
      </w:r>
      <w:r w:rsidR="00387E26" w:rsidRPr="00A83491">
        <w:rPr>
          <w:rFonts w:ascii="Times New Roman" w:hAnsi="Times New Roman" w:cs="Times New Roman"/>
          <w:sz w:val="20"/>
          <w:szCs w:val="20"/>
        </w:rPr>
        <w:t>alla seguente</w:t>
      </w:r>
      <w:r w:rsidRPr="00A83491">
        <w:rPr>
          <w:rFonts w:ascii="Times New Roman" w:hAnsi="Times New Roman" w:cs="Times New Roman"/>
          <w:sz w:val="20"/>
          <w:szCs w:val="20"/>
        </w:rPr>
        <w:t xml:space="preserve"> linea di intervento </w:t>
      </w:r>
      <w:r w:rsidR="00387E26" w:rsidRPr="00A83491">
        <w:rPr>
          <w:rFonts w:ascii="Times New Roman" w:hAnsi="Times New Roman" w:cs="Times New Roman"/>
          <w:sz w:val="20"/>
          <w:szCs w:val="20"/>
        </w:rPr>
        <w:t>dell’area tematica “Fabbrica intelligente” della Strategia nazionale di specializzazione intelligente, di cui all’</w:t>
      </w:r>
      <w:r w:rsidR="00250658" w:rsidRPr="00A83491">
        <w:rPr>
          <w:rFonts w:ascii="Times New Roman" w:hAnsi="Times New Roman" w:cs="Times New Roman"/>
          <w:sz w:val="20"/>
          <w:szCs w:val="20"/>
        </w:rPr>
        <w:t>allegato 1 del DM 9 marzo 2018</w:t>
      </w:r>
      <w:r w:rsidR="00A0661F" w:rsidRPr="00A0661F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proofErr w:type="gramStart"/>
      <w:r w:rsidR="00A0661F" w:rsidRPr="00A0661F"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r w:rsidR="00A0661F" w:rsidRPr="00A0661F">
        <w:rPr>
          <w:rFonts w:ascii="Times New Roman" w:hAnsi="Times New Roman" w:cs="Times New Roman"/>
          <w:sz w:val="20"/>
          <w:szCs w:val="20"/>
        </w:rPr>
        <w:t>.</w:t>
      </w:r>
      <w:r w:rsidR="00A806F9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1"/>
      </w:r>
      <w:r w:rsidR="00250658" w:rsidRPr="00A83491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7617326E" w14:textId="2A585FDC" w:rsidR="007B544A" w:rsidRDefault="00C446BF" w:rsidP="00F96B67">
      <w:pPr>
        <w:spacing w:before="240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065DCE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="007B544A" w:rsidRPr="00065DCE">
        <w:rPr>
          <w:rFonts w:ascii="Times New Roman" w:hAnsi="Times New Roman" w:cs="Times New Roman"/>
          <w:i/>
          <w:sz w:val="20"/>
          <w:szCs w:val="20"/>
        </w:rPr>
        <w:t>LI</w:t>
      </w:r>
      <w:r w:rsidR="002506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B544A" w:rsidRPr="00065DCE">
        <w:rPr>
          <w:rFonts w:ascii="Times New Roman" w:hAnsi="Times New Roman" w:cs="Times New Roman"/>
          <w:i/>
          <w:sz w:val="20"/>
          <w:szCs w:val="20"/>
        </w:rPr>
        <w:t>1 “Sistemi per la produzione personalizzata”;</w:t>
      </w:r>
    </w:p>
    <w:p w14:paraId="0DD7EB29" w14:textId="1B623BAA" w:rsidR="00FA3BD9" w:rsidRPr="00065DCE" w:rsidRDefault="00FA3BD9" w:rsidP="00FA3BD9">
      <w:pPr>
        <w:spacing w:before="240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065DCE">
        <w:rPr>
          <w:rFonts w:ascii="Times New Roman" w:hAnsi="Times New Roman" w:cs="Times New Roman"/>
          <w:i/>
          <w:sz w:val="20"/>
          <w:szCs w:val="20"/>
        </w:rPr>
        <w:t>□ LI</w:t>
      </w:r>
      <w:r w:rsidR="002506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65DCE">
        <w:rPr>
          <w:rFonts w:ascii="Times New Roman" w:hAnsi="Times New Roman" w:cs="Times New Roman"/>
          <w:i/>
          <w:sz w:val="20"/>
          <w:szCs w:val="20"/>
        </w:rPr>
        <w:t>2 “Tecnologie per un manifatturiero sostenibile”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14:paraId="72F69587" w14:textId="229799D7" w:rsidR="007B544A" w:rsidRPr="00065DCE" w:rsidRDefault="00C446BF" w:rsidP="00F96B67">
      <w:pPr>
        <w:spacing w:before="240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065DCE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="007B544A" w:rsidRPr="00065DCE">
        <w:rPr>
          <w:rFonts w:ascii="Times New Roman" w:hAnsi="Times New Roman" w:cs="Times New Roman"/>
          <w:i/>
          <w:sz w:val="20"/>
          <w:szCs w:val="20"/>
        </w:rPr>
        <w:t>LI</w:t>
      </w:r>
      <w:r w:rsidR="002506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B544A" w:rsidRPr="00065DCE">
        <w:rPr>
          <w:rFonts w:ascii="Times New Roman" w:hAnsi="Times New Roman" w:cs="Times New Roman"/>
          <w:i/>
          <w:sz w:val="20"/>
          <w:szCs w:val="20"/>
        </w:rPr>
        <w:t>3 “Sistemi per la valorizzazione delle persone nelle fabbriche”</w:t>
      </w:r>
    </w:p>
    <w:p w14:paraId="78D347B6" w14:textId="2CF57F9C" w:rsidR="007B544A" w:rsidRPr="00065DCE" w:rsidRDefault="00C446BF" w:rsidP="00F96B67">
      <w:pPr>
        <w:spacing w:before="240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065DCE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="007B544A" w:rsidRPr="00065DCE">
        <w:rPr>
          <w:rFonts w:ascii="Times New Roman" w:hAnsi="Times New Roman" w:cs="Times New Roman"/>
          <w:i/>
          <w:sz w:val="20"/>
          <w:szCs w:val="20"/>
        </w:rPr>
        <w:t>LI</w:t>
      </w:r>
      <w:r w:rsidR="002506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B544A" w:rsidRPr="00065DCE">
        <w:rPr>
          <w:rFonts w:ascii="Times New Roman" w:hAnsi="Times New Roman" w:cs="Times New Roman"/>
          <w:i/>
          <w:sz w:val="20"/>
          <w:szCs w:val="20"/>
        </w:rPr>
        <w:t>4 “Sistemi di produzione evolutivi e adattativi”</w:t>
      </w:r>
    </w:p>
    <w:p w14:paraId="5C731211" w14:textId="612D477B" w:rsidR="007B544A" w:rsidRPr="00065DCE" w:rsidRDefault="00C446BF" w:rsidP="00F96B67">
      <w:pPr>
        <w:spacing w:before="240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065DCE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="007B544A" w:rsidRPr="00065DCE">
        <w:rPr>
          <w:rFonts w:ascii="Times New Roman" w:hAnsi="Times New Roman" w:cs="Times New Roman"/>
          <w:i/>
          <w:sz w:val="20"/>
          <w:szCs w:val="20"/>
        </w:rPr>
        <w:t>LI</w:t>
      </w:r>
      <w:r w:rsidR="002506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B544A" w:rsidRPr="00065DCE">
        <w:rPr>
          <w:rFonts w:ascii="Times New Roman" w:hAnsi="Times New Roman" w:cs="Times New Roman"/>
          <w:i/>
          <w:sz w:val="20"/>
          <w:szCs w:val="20"/>
        </w:rPr>
        <w:t>5 “Processi produttivi innovativi”</w:t>
      </w:r>
    </w:p>
    <w:p w14:paraId="4589073E" w14:textId="211C2249" w:rsidR="007B544A" w:rsidRPr="00065DCE" w:rsidRDefault="00C446BF" w:rsidP="00F96B67">
      <w:pPr>
        <w:spacing w:before="240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065DCE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="007B544A" w:rsidRPr="00065DCE">
        <w:rPr>
          <w:rFonts w:ascii="Times New Roman" w:hAnsi="Times New Roman" w:cs="Times New Roman"/>
          <w:i/>
          <w:sz w:val="20"/>
          <w:szCs w:val="20"/>
        </w:rPr>
        <w:t>LI</w:t>
      </w:r>
      <w:r w:rsidR="002506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B544A" w:rsidRPr="00065DCE">
        <w:rPr>
          <w:rFonts w:ascii="Times New Roman" w:hAnsi="Times New Roman" w:cs="Times New Roman"/>
          <w:i/>
          <w:sz w:val="20"/>
          <w:szCs w:val="20"/>
        </w:rPr>
        <w:t>6 “Soluzioni per la modellazione, la simulazione e il supporto alle previsioni”</w:t>
      </w:r>
    </w:p>
    <w:p w14:paraId="10E578A6" w14:textId="4F5C13E0" w:rsidR="00F96B67" w:rsidRDefault="00C446BF" w:rsidP="00FA3BD9">
      <w:pPr>
        <w:spacing w:before="240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065DCE">
        <w:rPr>
          <w:rFonts w:ascii="Times New Roman" w:hAnsi="Times New Roman" w:cs="Times New Roman"/>
          <w:i/>
          <w:sz w:val="20"/>
          <w:szCs w:val="20"/>
        </w:rPr>
        <w:lastRenderedPageBreak/>
        <w:t xml:space="preserve">□ </w:t>
      </w:r>
      <w:r w:rsidR="007B544A" w:rsidRPr="00065DCE">
        <w:rPr>
          <w:rFonts w:ascii="Times New Roman" w:hAnsi="Times New Roman" w:cs="Times New Roman"/>
          <w:i/>
          <w:sz w:val="20"/>
          <w:szCs w:val="20"/>
        </w:rPr>
        <w:t>LI</w:t>
      </w:r>
      <w:r w:rsidR="002506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B544A" w:rsidRPr="00065DCE">
        <w:rPr>
          <w:rFonts w:ascii="Times New Roman" w:hAnsi="Times New Roman" w:cs="Times New Roman"/>
          <w:i/>
          <w:sz w:val="20"/>
          <w:szCs w:val="20"/>
        </w:rPr>
        <w:t>7 “Strategie e management per i sistemi produttivi di prossima generazione”</w:t>
      </w:r>
    </w:p>
    <w:p w14:paraId="3CFBD38F" w14:textId="77777777" w:rsidR="0079664C" w:rsidRPr="00FA3BD9" w:rsidRDefault="0079664C" w:rsidP="00FA3BD9">
      <w:pPr>
        <w:spacing w:before="240"/>
        <w:ind w:left="708"/>
        <w:rPr>
          <w:rFonts w:ascii="Times New Roman" w:hAnsi="Times New Roman" w:cs="Times New Roman"/>
          <w:i/>
          <w:sz w:val="20"/>
          <w:szCs w:val="20"/>
        </w:rPr>
      </w:pPr>
    </w:p>
    <w:p w14:paraId="561F7C7E" w14:textId="6468097A" w:rsidR="00D02BCE" w:rsidRPr="00065DCE" w:rsidRDefault="00C446BF" w:rsidP="00407B35">
      <w:pPr>
        <w:pStyle w:val="Titolo2"/>
        <w:jc w:val="both"/>
        <w:rPr>
          <w:rFonts w:cs="Times New Roman"/>
          <w:szCs w:val="20"/>
        </w:rPr>
      </w:pPr>
      <w:r w:rsidRPr="00065DCE">
        <w:rPr>
          <w:rFonts w:cs="Times New Roman"/>
          <w:szCs w:val="20"/>
        </w:rPr>
        <w:t>B4</w:t>
      </w:r>
      <w:r w:rsidR="00D02BCE" w:rsidRPr="00065DCE">
        <w:rPr>
          <w:rFonts w:cs="Times New Roman"/>
          <w:szCs w:val="20"/>
        </w:rPr>
        <w:t xml:space="preserve">. Descrizione del </w:t>
      </w:r>
      <w:r w:rsidR="008D694A" w:rsidRPr="00065DCE">
        <w:rPr>
          <w:rFonts w:cs="Times New Roman"/>
          <w:szCs w:val="20"/>
        </w:rPr>
        <w:t>programma</w:t>
      </w:r>
      <w:r w:rsidR="00D02BCE" w:rsidRPr="00065DCE">
        <w:rPr>
          <w:rFonts w:cs="Times New Roman"/>
          <w:szCs w:val="20"/>
        </w:rPr>
        <w:t xml:space="preserve"> d’investimento</w:t>
      </w:r>
      <w:r w:rsidR="00407B35" w:rsidRPr="00212729">
        <w:rPr>
          <w:rStyle w:val="Rimandonotaapidipagina"/>
          <w:rFonts w:cs="Times New Roman"/>
          <w:b w:val="0"/>
          <w:szCs w:val="20"/>
        </w:rPr>
        <w:footnoteReference w:id="2"/>
      </w:r>
      <w:r w:rsidR="00250658">
        <w:rPr>
          <w:rFonts w:cs="Times New Roman"/>
          <w:szCs w:val="20"/>
        </w:rPr>
        <w:t>: c</w:t>
      </w:r>
      <w:r w:rsidR="00250658" w:rsidRPr="00065DCE">
        <w:rPr>
          <w:rFonts w:cs="Times New Roman"/>
          <w:szCs w:val="20"/>
        </w:rPr>
        <w:t>aratteristiche tecniche dei beni di investimento</w:t>
      </w:r>
      <w:r w:rsidR="00EA6552">
        <w:rPr>
          <w:rFonts w:cs="Times New Roman"/>
          <w:szCs w:val="20"/>
        </w:rPr>
        <w:t xml:space="preserve"> e relative tecnologie di riferimento</w:t>
      </w:r>
    </w:p>
    <w:p w14:paraId="10F7E271" w14:textId="77777777" w:rsidR="00883838" w:rsidRDefault="00883838" w:rsidP="00D02B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6CEE8754" w14:textId="15CA94D5" w:rsidR="00F07D0D" w:rsidRPr="00F07D0D" w:rsidRDefault="00F07D0D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7D0D">
        <w:rPr>
          <w:rFonts w:ascii="Times New Roman" w:hAnsi="Times New Roman" w:cs="Times New Roman"/>
          <w:i/>
          <w:sz w:val="20"/>
          <w:szCs w:val="20"/>
        </w:rPr>
        <w:t>Tabella: Elenco dei beni di investimento</w:t>
      </w:r>
    </w:p>
    <w:tbl>
      <w:tblPr>
        <w:tblStyle w:val="Grigliatabella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2174"/>
        <w:gridCol w:w="2161"/>
        <w:gridCol w:w="1702"/>
        <w:gridCol w:w="1415"/>
        <w:gridCol w:w="1554"/>
      </w:tblGrid>
      <w:tr w:rsidR="00FA359F" w:rsidRPr="00BC0115" w14:paraId="16A6435D" w14:textId="6A1BF1A5" w:rsidTr="00881C04">
        <w:trPr>
          <w:trHeight w:val="814"/>
        </w:trPr>
        <w:tc>
          <w:tcPr>
            <w:tcW w:w="323" w:type="pct"/>
            <w:vAlign w:val="center"/>
          </w:tcPr>
          <w:p w14:paraId="520E9DDB" w14:textId="2D9DE786" w:rsidR="00FA359F" w:rsidRPr="00E470C6" w:rsidRDefault="00FA359F" w:rsidP="00F16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ID</w:t>
            </w:r>
            <w:r>
              <w:rPr>
                <w:rStyle w:val="Rimandonotaapidipagina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129" w:type="pct"/>
            <w:vAlign w:val="center"/>
          </w:tcPr>
          <w:p w14:paraId="628E2A33" w14:textId="5BF422A8" w:rsidR="00FA359F" w:rsidRDefault="00FA359F" w:rsidP="00F16570">
            <w:pPr>
              <w:tabs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Bene di investimento</w:t>
            </w:r>
            <w:r>
              <w:rPr>
                <w:rStyle w:val="Rimandonotaapidipagina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1122" w:type="pct"/>
            <w:vAlign w:val="center"/>
          </w:tcPr>
          <w:p w14:paraId="16C4A96F" w14:textId="7B765A2C" w:rsidR="00FA359F" w:rsidRPr="00E470C6" w:rsidRDefault="008D1E98" w:rsidP="00F16570">
            <w:pPr>
              <w:tabs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E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Riconducibilità alla linea di intervento</w:t>
            </w:r>
            <w:r w:rsidRPr="008D1E98">
              <w:rPr>
                <w:rStyle w:val="Rimandonotaapidipagina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884" w:type="pct"/>
            <w:vAlign w:val="center"/>
          </w:tcPr>
          <w:p w14:paraId="3A05418A" w14:textId="3EB1CC3C" w:rsidR="00FA359F" w:rsidRDefault="00FA359F" w:rsidP="00481889">
            <w:pPr>
              <w:tabs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Categoria di spesa</w:t>
            </w:r>
            <w:r w:rsidRPr="00135FEE">
              <w:rPr>
                <w:rStyle w:val="Rimandonotaapidipagina"/>
                <w:b/>
                <w:bCs/>
              </w:rPr>
              <w:footnoteReference w:id="6"/>
            </w:r>
          </w:p>
        </w:tc>
        <w:tc>
          <w:tcPr>
            <w:tcW w:w="735" w:type="pct"/>
            <w:vAlign w:val="center"/>
          </w:tcPr>
          <w:p w14:paraId="65BE7120" w14:textId="3F97B4F0" w:rsidR="00FA359F" w:rsidRPr="00E470C6" w:rsidRDefault="00FA359F" w:rsidP="00F16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Fornitore</w:t>
            </w:r>
            <w:r>
              <w:rPr>
                <w:rStyle w:val="Rimandonotaapidipagina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7"/>
            </w:r>
          </w:p>
        </w:tc>
        <w:tc>
          <w:tcPr>
            <w:tcW w:w="807" w:type="pct"/>
            <w:vAlign w:val="center"/>
          </w:tcPr>
          <w:p w14:paraId="3FE7FE87" w14:textId="400F08F5" w:rsidR="00FA359F" w:rsidRPr="00E470C6" w:rsidRDefault="00FA359F" w:rsidP="000F1B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Importo</w:t>
            </w:r>
            <w:r w:rsidRPr="00641AF9">
              <w:rPr>
                <w:rStyle w:val="Rimandonotaapidipagina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8"/>
            </w:r>
          </w:p>
        </w:tc>
      </w:tr>
      <w:tr w:rsidR="00FA359F" w:rsidRPr="00BC0115" w14:paraId="096B7882" w14:textId="4C3B41EC" w:rsidTr="000943F8">
        <w:trPr>
          <w:trHeight w:val="420"/>
        </w:trPr>
        <w:tc>
          <w:tcPr>
            <w:tcW w:w="323" w:type="pct"/>
          </w:tcPr>
          <w:p w14:paraId="0372FD90" w14:textId="048CAC2B" w:rsidR="00FA359F" w:rsidRPr="00BC0115" w:rsidRDefault="00FA359F" w:rsidP="0001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011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29" w:type="pct"/>
          </w:tcPr>
          <w:p w14:paraId="289F8ACC" w14:textId="515120D7" w:rsidR="00FA359F" w:rsidRPr="006879C7" w:rsidRDefault="00FA359F" w:rsidP="00F16570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14:paraId="68F5B5AB" w14:textId="4136FCE2" w:rsidR="00FA359F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SI/NO</w:t>
            </w:r>
          </w:p>
        </w:tc>
        <w:tc>
          <w:tcPr>
            <w:tcW w:w="884" w:type="pct"/>
          </w:tcPr>
          <w:p w14:paraId="5F396E1C" w14:textId="77777777" w:rsidR="00FA359F" w:rsidRPr="00BC0115" w:rsidRDefault="00FA359F" w:rsidP="00F16570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5" w:type="pct"/>
          </w:tcPr>
          <w:p w14:paraId="5C0A391B" w14:textId="780056CE" w:rsidR="00FA359F" w:rsidRPr="00BC0115" w:rsidRDefault="00FA359F" w:rsidP="00F16570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07" w:type="pct"/>
          </w:tcPr>
          <w:p w14:paraId="543C28C2" w14:textId="4060BCB8" w:rsidR="00FA359F" w:rsidRPr="00BC0115" w:rsidRDefault="00FA359F" w:rsidP="00F16570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943F8" w:rsidRPr="00BC0115" w14:paraId="016413B6" w14:textId="3C5C7CB0" w:rsidTr="000943F8">
        <w:trPr>
          <w:trHeight w:val="71"/>
        </w:trPr>
        <w:tc>
          <w:tcPr>
            <w:tcW w:w="323" w:type="pct"/>
          </w:tcPr>
          <w:p w14:paraId="7AFAC2CE" w14:textId="23B59F60" w:rsidR="000943F8" w:rsidRPr="00BC0115" w:rsidRDefault="000943F8" w:rsidP="0001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011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29" w:type="pct"/>
          </w:tcPr>
          <w:p w14:paraId="62F1DB3B" w14:textId="77777777" w:rsidR="000943F8" w:rsidRPr="006879C7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CE24FC7" w14:textId="3065AA01" w:rsidR="000943F8" w:rsidRPr="006879C7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14:paraId="676BF209" w14:textId="29E30469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SI/NO</w:t>
            </w:r>
          </w:p>
        </w:tc>
        <w:tc>
          <w:tcPr>
            <w:tcW w:w="884" w:type="pct"/>
          </w:tcPr>
          <w:p w14:paraId="3636E909" w14:textId="77777777" w:rsidR="000943F8" w:rsidRPr="00BC0115" w:rsidRDefault="000943F8" w:rsidP="000943F8">
            <w:pPr>
              <w:pStyle w:val="Intestazione"/>
              <w:tabs>
                <w:tab w:val="clear" w:pos="96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5" w:type="pct"/>
            <w:vAlign w:val="center"/>
          </w:tcPr>
          <w:p w14:paraId="4AAA553C" w14:textId="39420E99" w:rsidR="000943F8" w:rsidRPr="00BC0115" w:rsidRDefault="000943F8" w:rsidP="000943F8">
            <w:pPr>
              <w:pStyle w:val="Intestazione"/>
              <w:tabs>
                <w:tab w:val="clear" w:pos="96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07" w:type="pct"/>
          </w:tcPr>
          <w:p w14:paraId="15E8A711" w14:textId="39169583" w:rsidR="000943F8" w:rsidRPr="00BC0115" w:rsidRDefault="000943F8" w:rsidP="000943F8">
            <w:pPr>
              <w:pStyle w:val="Intestazione"/>
              <w:tabs>
                <w:tab w:val="clear" w:pos="96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943F8" w:rsidRPr="00BC0115" w14:paraId="315A8ACC" w14:textId="77777777" w:rsidTr="000943F8">
        <w:trPr>
          <w:trHeight w:val="417"/>
        </w:trPr>
        <w:tc>
          <w:tcPr>
            <w:tcW w:w="323" w:type="pct"/>
          </w:tcPr>
          <w:p w14:paraId="05FC7063" w14:textId="18B9919A" w:rsidR="000943F8" w:rsidRPr="00881C04" w:rsidRDefault="000943F8" w:rsidP="0001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C04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1129" w:type="pct"/>
          </w:tcPr>
          <w:p w14:paraId="40702A15" w14:textId="77777777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14:paraId="2A0B303C" w14:textId="052CF861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SI/NO</w:t>
            </w:r>
          </w:p>
        </w:tc>
        <w:tc>
          <w:tcPr>
            <w:tcW w:w="884" w:type="pct"/>
          </w:tcPr>
          <w:p w14:paraId="0A464804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5" w:type="pct"/>
          </w:tcPr>
          <w:p w14:paraId="4545693D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pct"/>
          </w:tcPr>
          <w:p w14:paraId="12E33450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43F8" w:rsidRPr="00BC0115" w14:paraId="252C4A4C" w14:textId="77777777" w:rsidTr="000943F8">
        <w:trPr>
          <w:trHeight w:val="424"/>
        </w:trPr>
        <w:tc>
          <w:tcPr>
            <w:tcW w:w="323" w:type="pct"/>
          </w:tcPr>
          <w:p w14:paraId="798B949D" w14:textId="608B57B7" w:rsidR="000943F8" w:rsidRPr="00BC0115" w:rsidRDefault="000943F8" w:rsidP="0001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1C04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1129" w:type="pct"/>
          </w:tcPr>
          <w:p w14:paraId="7AD14970" w14:textId="77777777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14:paraId="49FB3803" w14:textId="2941589D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SI/NO</w:t>
            </w:r>
          </w:p>
        </w:tc>
        <w:tc>
          <w:tcPr>
            <w:tcW w:w="884" w:type="pct"/>
          </w:tcPr>
          <w:p w14:paraId="45A09B57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5" w:type="pct"/>
          </w:tcPr>
          <w:p w14:paraId="3D7420B0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pct"/>
          </w:tcPr>
          <w:p w14:paraId="2B16CFBD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43F8" w:rsidRPr="00BC0115" w14:paraId="5DB859AB" w14:textId="77777777" w:rsidTr="000943F8">
        <w:trPr>
          <w:trHeight w:val="416"/>
        </w:trPr>
        <w:tc>
          <w:tcPr>
            <w:tcW w:w="323" w:type="pct"/>
          </w:tcPr>
          <w:p w14:paraId="2F2B07C6" w14:textId="5CB0E284" w:rsidR="000943F8" w:rsidRPr="00BC0115" w:rsidRDefault="000943F8" w:rsidP="0001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1C04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1129" w:type="pct"/>
          </w:tcPr>
          <w:p w14:paraId="20D5F952" w14:textId="77777777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14:paraId="4BCA6FB8" w14:textId="4AF13B6D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SI/NO</w:t>
            </w:r>
          </w:p>
        </w:tc>
        <w:tc>
          <w:tcPr>
            <w:tcW w:w="884" w:type="pct"/>
          </w:tcPr>
          <w:p w14:paraId="302CB0C6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5" w:type="pct"/>
          </w:tcPr>
          <w:p w14:paraId="3D8667FB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pct"/>
          </w:tcPr>
          <w:p w14:paraId="684FF008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43F8" w:rsidRPr="00BC0115" w14:paraId="3923D1FD" w14:textId="791E2B14" w:rsidTr="000943F8">
        <w:trPr>
          <w:trHeight w:val="417"/>
        </w:trPr>
        <w:tc>
          <w:tcPr>
            <w:tcW w:w="323" w:type="pct"/>
          </w:tcPr>
          <w:p w14:paraId="7754EF20" w14:textId="08EED665" w:rsidR="000943F8" w:rsidRPr="00BC0115" w:rsidRDefault="000943F8" w:rsidP="0001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1C04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1129" w:type="pct"/>
          </w:tcPr>
          <w:p w14:paraId="6F490D9C" w14:textId="77777777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14:paraId="10669FCE" w14:textId="2381ADE0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SI/NO</w:t>
            </w:r>
          </w:p>
        </w:tc>
        <w:tc>
          <w:tcPr>
            <w:tcW w:w="884" w:type="pct"/>
          </w:tcPr>
          <w:p w14:paraId="7C973FB8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5" w:type="pct"/>
          </w:tcPr>
          <w:p w14:paraId="7A00A7F4" w14:textId="7396D5DC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pct"/>
          </w:tcPr>
          <w:p w14:paraId="4663F349" w14:textId="6F2D790E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43F8" w:rsidRPr="00BC0115" w14:paraId="689ACC8C" w14:textId="3F857DF7" w:rsidTr="000943F8">
        <w:trPr>
          <w:trHeight w:val="424"/>
        </w:trPr>
        <w:tc>
          <w:tcPr>
            <w:tcW w:w="323" w:type="pct"/>
          </w:tcPr>
          <w:p w14:paraId="2E3BBB8A" w14:textId="4DA39E82" w:rsidR="000943F8" w:rsidRPr="00BC0115" w:rsidRDefault="000943F8" w:rsidP="0001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1C04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1129" w:type="pct"/>
          </w:tcPr>
          <w:p w14:paraId="5FEFB43E" w14:textId="77777777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14:paraId="449674CD" w14:textId="40F825B8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SI/NO</w:t>
            </w:r>
          </w:p>
        </w:tc>
        <w:tc>
          <w:tcPr>
            <w:tcW w:w="884" w:type="pct"/>
          </w:tcPr>
          <w:p w14:paraId="7D17EE23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5" w:type="pct"/>
          </w:tcPr>
          <w:p w14:paraId="3753D418" w14:textId="51747E23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pct"/>
          </w:tcPr>
          <w:p w14:paraId="5400E619" w14:textId="51DA18A0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43F8" w:rsidRPr="00BC0115" w14:paraId="5BE177CA" w14:textId="77777777" w:rsidTr="000943F8">
        <w:trPr>
          <w:trHeight w:val="416"/>
        </w:trPr>
        <w:tc>
          <w:tcPr>
            <w:tcW w:w="323" w:type="pct"/>
          </w:tcPr>
          <w:p w14:paraId="1B1F0587" w14:textId="72C7204F" w:rsidR="000943F8" w:rsidRPr="00BC0115" w:rsidRDefault="000943F8" w:rsidP="0001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1C04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1129" w:type="pct"/>
          </w:tcPr>
          <w:p w14:paraId="1023D4A7" w14:textId="77777777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14:paraId="49A1BE85" w14:textId="0ACBD84B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SI/NO</w:t>
            </w:r>
          </w:p>
        </w:tc>
        <w:tc>
          <w:tcPr>
            <w:tcW w:w="884" w:type="pct"/>
          </w:tcPr>
          <w:p w14:paraId="180929C7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5" w:type="pct"/>
          </w:tcPr>
          <w:p w14:paraId="5D16C277" w14:textId="1A17A45C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pct"/>
          </w:tcPr>
          <w:p w14:paraId="27DF6B57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43F8" w:rsidRPr="00BC0115" w14:paraId="039F5C27" w14:textId="77777777" w:rsidTr="000943F8">
        <w:trPr>
          <w:trHeight w:val="422"/>
        </w:trPr>
        <w:tc>
          <w:tcPr>
            <w:tcW w:w="323" w:type="pct"/>
          </w:tcPr>
          <w:p w14:paraId="73BD6AA1" w14:textId="5C2F6870" w:rsidR="000943F8" w:rsidRPr="00BC0115" w:rsidRDefault="000943F8" w:rsidP="0001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1C04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1129" w:type="pct"/>
          </w:tcPr>
          <w:p w14:paraId="44B0920E" w14:textId="77777777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14:paraId="44E00EC2" w14:textId="49355D8F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SI/NO</w:t>
            </w:r>
          </w:p>
        </w:tc>
        <w:tc>
          <w:tcPr>
            <w:tcW w:w="884" w:type="pct"/>
          </w:tcPr>
          <w:p w14:paraId="0357F32A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62A302FD" w14:textId="32946E4B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506FE47D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43F8" w:rsidRPr="00BC0115" w14:paraId="08831E18" w14:textId="77777777" w:rsidTr="000943F8">
        <w:trPr>
          <w:trHeight w:val="400"/>
        </w:trPr>
        <w:tc>
          <w:tcPr>
            <w:tcW w:w="323" w:type="pct"/>
          </w:tcPr>
          <w:p w14:paraId="4A43C1B6" w14:textId="259E724E" w:rsidR="000943F8" w:rsidRPr="0047570C" w:rsidRDefault="000943F8" w:rsidP="0001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47570C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  <w:proofErr w:type="gramEnd"/>
          </w:p>
        </w:tc>
        <w:tc>
          <w:tcPr>
            <w:tcW w:w="1129" w:type="pct"/>
          </w:tcPr>
          <w:p w14:paraId="246B45A6" w14:textId="77777777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14:paraId="425BC5AD" w14:textId="1F530627" w:rsidR="000943F8" w:rsidRPr="00BC0115" w:rsidRDefault="000943F8" w:rsidP="000943F8">
            <w:pPr>
              <w:tabs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SI/NO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1DDEF2FB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55BB458E" w14:textId="60184369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13693C86" w14:textId="77777777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43F8" w:rsidRPr="00BC0115" w14:paraId="1D37E90B" w14:textId="77777777" w:rsidTr="00881C04">
        <w:trPr>
          <w:trHeight w:val="457"/>
        </w:trPr>
        <w:tc>
          <w:tcPr>
            <w:tcW w:w="4193" w:type="pct"/>
            <w:gridSpan w:val="5"/>
            <w:vAlign w:val="center"/>
          </w:tcPr>
          <w:p w14:paraId="3F2E019D" w14:textId="3C9726FA" w:rsidR="000943F8" w:rsidRPr="00BC0115" w:rsidRDefault="000943F8" w:rsidP="0009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42CCFAC7" w14:textId="3FAE0787" w:rsidR="000943F8" w:rsidRPr="00BC0115" w:rsidRDefault="000943F8" w:rsidP="00094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30BBE81" w14:textId="77777777" w:rsidR="004616B9" w:rsidRDefault="004616B9">
      <w:pPr>
        <w:rPr>
          <w:szCs w:val="20"/>
        </w:rPr>
      </w:pPr>
    </w:p>
    <w:p w14:paraId="40E96B8B" w14:textId="7B49D56E" w:rsidR="009654F9" w:rsidRPr="00BA07E2" w:rsidRDefault="009654F9" w:rsidP="009654F9">
      <w:pPr>
        <w:jc w:val="both"/>
        <w:rPr>
          <w:rFonts w:ascii="Times New Roman" w:hAnsi="Times New Roman" w:cs="Times New Roman"/>
          <w:sz w:val="20"/>
          <w:szCs w:val="20"/>
        </w:rPr>
      </w:pPr>
      <w:r w:rsidRPr="00BA07E2">
        <w:rPr>
          <w:rFonts w:ascii="Times New Roman" w:hAnsi="Times New Roman" w:cs="Times New Roman"/>
          <w:sz w:val="20"/>
          <w:szCs w:val="20"/>
        </w:rPr>
        <w:t>Descri</w:t>
      </w:r>
      <w:r w:rsidR="00F07D0D">
        <w:rPr>
          <w:rFonts w:ascii="Times New Roman" w:hAnsi="Times New Roman" w:cs="Times New Roman"/>
          <w:sz w:val="20"/>
          <w:szCs w:val="20"/>
        </w:rPr>
        <w:t>vere i</w:t>
      </w:r>
      <w:r w:rsidRPr="00BA07E2">
        <w:rPr>
          <w:rFonts w:ascii="Times New Roman" w:hAnsi="Times New Roman" w:cs="Times New Roman"/>
          <w:sz w:val="20"/>
          <w:szCs w:val="20"/>
        </w:rPr>
        <w:t xml:space="preserve">l programma di investimento </w:t>
      </w:r>
      <w:r w:rsidR="00F8342C">
        <w:rPr>
          <w:rFonts w:ascii="Times New Roman" w:hAnsi="Times New Roman" w:cs="Times New Roman"/>
          <w:sz w:val="20"/>
          <w:szCs w:val="20"/>
        </w:rPr>
        <w:t xml:space="preserve">al fine </w:t>
      </w:r>
      <w:r w:rsidR="00DA0422">
        <w:rPr>
          <w:rFonts w:ascii="Times New Roman" w:hAnsi="Times New Roman" w:cs="Times New Roman"/>
          <w:sz w:val="20"/>
          <w:szCs w:val="20"/>
        </w:rPr>
        <w:t xml:space="preserve">di attestare </w:t>
      </w:r>
      <w:r w:rsidR="00AD1D9C">
        <w:rPr>
          <w:rFonts w:ascii="Times New Roman" w:hAnsi="Times New Roman" w:cs="Times New Roman"/>
          <w:sz w:val="20"/>
          <w:szCs w:val="20"/>
        </w:rPr>
        <w:t xml:space="preserve">l’afferenza </w:t>
      </w:r>
      <w:r w:rsidR="00641AF9">
        <w:rPr>
          <w:rFonts w:ascii="Times New Roman" w:hAnsi="Times New Roman" w:cs="Times New Roman"/>
          <w:sz w:val="20"/>
          <w:szCs w:val="20"/>
        </w:rPr>
        <w:t xml:space="preserve">dello stesso </w:t>
      </w:r>
      <w:r w:rsidR="00F07D0D">
        <w:rPr>
          <w:rFonts w:ascii="Times New Roman" w:hAnsi="Times New Roman" w:cs="Times New Roman"/>
          <w:sz w:val="20"/>
          <w:szCs w:val="20"/>
        </w:rPr>
        <w:t>a</w:t>
      </w:r>
      <w:r w:rsidRPr="00BA07E2">
        <w:rPr>
          <w:rFonts w:ascii="Times New Roman" w:hAnsi="Times New Roman" w:cs="Times New Roman"/>
          <w:sz w:val="20"/>
          <w:szCs w:val="20"/>
        </w:rPr>
        <w:t>ll</w:t>
      </w:r>
      <w:r w:rsidR="00F07D0D">
        <w:rPr>
          <w:rFonts w:ascii="Times New Roman" w:hAnsi="Times New Roman" w:cs="Times New Roman"/>
          <w:sz w:val="20"/>
          <w:szCs w:val="20"/>
        </w:rPr>
        <w:t>a linea</w:t>
      </w:r>
      <w:r w:rsidRPr="00BA07E2">
        <w:rPr>
          <w:rFonts w:ascii="Times New Roman" w:hAnsi="Times New Roman" w:cs="Times New Roman"/>
          <w:sz w:val="20"/>
          <w:szCs w:val="20"/>
        </w:rPr>
        <w:t xml:space="preserve"> di intervento</w:t>
      </w:r>
      <w:r w:rsidR="00721217">
        <w:rPr>
          <w:rFonts w:ascii="Times New Roman" w:hAnsi="Times New Roman" w:cs="Times New Roman"/>
          <w:sz w:val="20"/>
          <w:szCs w:val="20"/>
        </w:rPr>
        <w:t xml:space="preserve"> indicata alla sezione B</w:t>
      </w:r>
      <w:r w:rsidR="00F07D0D">
        <w:rPr>
          <w:rFonts w:ascii="Times New Roman" w:hAnsi="Times New Roman" w:cs="Times New Roman"/>
          <w:sz w:val="20"/>
          <w:szCs w:val="20"/>
        </w:rPr>
        <w:t>3</w:t>
      </w:r>
      <w:r w:rsidRPr="00BA07E2">
        <w:rPr>
          <w:rFonts w:ascii="Times New Roman" w:hAnsi="Times New Roman" w:cs="Times New Roman"/>
          <w:sz w:val="20"/>
          <w:szCs w:val="20"/>
        </w:rPr>
        <w:t>.</w:t>
      </w:r>
    </w:p>
    <w:p w14:paraId="6529064C" w14:textId="70550226" w:rsidR="009654F9" w:rsidRPr="00BA07E2" w:rsidRDefault="009654F9" w:rsidP="009654F9">
      <w:pPr>
        <w:jc w:val="both"/>
        <w:rPr>
          <w:rFonts w:ascii="Times New Roman" w:hAnsi="Times New Roman" w:cs="Times New Roman"/>
          <w:sz w:val="20"/>
          <w:szCs w:val="20"/>
        </w:rPr>
      </w:pPr>
      <w:r w:rsidRPr="00BA07E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6AE0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686F4338" w14:textId="0C202BFA" w:rsidR="00641AF9" w:rsidRPr="00312FF2" w:rsidRDefault="00312FF2" w:rsidP="009654F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i beni riconducibili alla linea di intervento</w:t>
      </w:r>
      <w:r w:rsidR="00721217">
        <w:rPr>
          <w:rFonts w:ascii="Times New Roman" w:hAnsi="Times New Roman" w:cs="Times New Roman"/>
          <w:sz w:val="20"/>
          <w:szCs w:val="20"/>
        </w:rPr>
        <w:t xml:space="preserve"> di cui alla sezione B</w:t>
      </w:r>
      <w:r w:rsidR="00F07D0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F07D0D">
        <w:rPr>
          <w:rFonts w:ascii="Times New Roman" w:hAnsi="Times New Roman" w:cs="Times New Roman"/>
          <w:sz w:val="20"/>
          <w:szCs w:val="20"/>
        </w:rPr>
        <w:t xml:space="preserve">come </w:t>
      </w:r>
      <w:r>
        <w:rPr>
          <w:rFonts w:ascii="Times New Roman" w:hAnsi="Times New Roman" w:cs="Times New Roman"/>
          <w:sz w:val="20"/>
          <w:szCs w:val="20"/>
        </w:rPr>
        <w:t>indicato nella tabella “</w:t>
      </w:r>
      <w:r w:rsidR="00F07D0D">
        <w:rPr>
          <w:rFonts w:ascii="Times New Roman" w:hAnsi="Times New Roman" w:cs="Times New Roman"/>
          <w:sz w:val="20"/>
          <w:szCs w:val="20"/>
        </w:rPr>
        <w:t xml:space="preserve">Elenco dei beni </w:t>
      </w:r>
      <w:r>
        <w:rPr>
          <w:rFonts w:ascii="Times New Roman" w:hAnsi="Times New Roman" w:cs="Times New Roman"/>
          <w:sz w:val="20"/>
          <w:szCs w:val="20"/>
        </w:rPr>
        <w:t xml:space="preserve">di investimento) descrivere </w:t>
      </w:r>
      <w:r w:rsidR="00643D7B" w:rsidRPr="00BA07E2">
        <w:rPr>
          <w:rFonts w:ascii="Times New Roman" w:hAnsi="Times New Roman" w:cs="Times New Roman"/>
          <w:sz w:val="20"/>
          <w:szCs w:val="20"/>
        </w:rPr>
        <w:t>puntualmente</w:t>
      </w:r>
      <w:r w:rsidR="004616B9" w:rsidRPr="00BA07E2">
        <w:rPr>
          <w:rFonts w:ascii="Times New Roman" w:hAnsi="Times New Roman" w:cs="Times New Roman"/>
          <w:sz w:val="20"/>
          <w:szCs w:val="20"/>
        </w:rPr>
        <w:t xml:space="preserve"> le caratteristiche tecnico-funzionali ed esplicita</w:t>
      </w:r>
      <w:r>
        <w:rPr>
          <w:rFonts w:ascii="Times New Roman" w:hAnsi="Times New Roman" w:cs="Times New Roman"/>
          <w:sz w:val="20"/>
          <w:szCs w:val="20"/>
        </w:rPr>
        <w:t xml:space="preserve">re </w:t>
      </w:r>
      <w:r w:rsidR="004616B9" w:rsidRPr="00BA07E2">
        <w:rPr>
          <w:rFonts w:ascii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hAnsi="Times New Roman" w:cs="Times New Roman"/>
          <w:sz w:val="20"/>
          <w:szCs w:val="20"/>
        </w:rPr>
        <w:t xml:space="preserve">loro </w:t>
      </w:r>
      <w:r w:rsidR="00643D7B" w:rsidRPr="00BA07E2">
        <w:rPr>
          <w:rFonts w:ascii="Times New Roman" w:hAnsi="Times New Roman" w:cs="Times New Roman"/>
          <w:sz w:val="20"/>
          <w:szCs w:val="20"/>
        </w:rPr>
        <w:t>funzionalità</w:t>
      </w:r>
      <w:r w:rsidR="004A6B2D">
        <w:rPr>
          <w:rFonts w:ascii="Times New Roman" w:hAnsi="Times New Roman" w:cs="Times New Roman"/>
          <w:sz w:val="20"/>
          <w:szCs w:val="20"/>
        </w:rPr>
        <w:t xml:space="preserve"> e </w:t>
      </w:r>
      <w:r w:rsidR="00A806F9">
        <w:rPr>
          <w:rFonts w:ascii="Times New Roman" w:hAnsi="Times New Roman" w:cs="Times New Roman"/>
          <w:sz w:val="20"/>
          <w:szCs w:val="20"/>
        </w:rPr>
        <w:t xml:space="preserve">la </w:t>
      </w:r>
      <w:r w:rsidR="004A6B2D">
        <w:rPr>
          <w:rFonts w:ascii="Times New Roman" w:hAnsi="Times New Roman" w:cs="Times New Roman"/>
          <w:sz w:val="20"/>
          <w:szCs w:val="20"/>
        </w:rPr>
        <w:t>pertinenza rispetto alla/alle</w:t>
      </w:r>
      <w:r w:rsidR="00FE6AE0">
        <w:rPr>
          <w:rFonts w:ascii="Times New Roman" w:hAnsi="Times New Roman" w:cs="Times New Roman"/>
          <w:sz w:val="20"/>
          <w:szCs w:val="20"/>
        </w:rPr>
        <w:t xml:space="preserve"> tecnologia</w:t>
      </w:r>
      <w:r w:rsidR="004A6B2D">
        <w:rPr>
          <w:rFonts w:ascii="Times New Roman" w:hAnsi="Times New Roman" w:cs="Times New Roman"/>
          <w:sz w:val="20"/>
          <w:szCs w:val="20"/>
        </w:rPr>
        <w:t>/e</w:t>
      </w:r>
      <w:r w:rsidR="00643D7B" w:rsidRPr="00BA07E2">
        <w:rPr>
          <w:rFonts w:ascii="Times New Roman" w:hAnsi="Times New Roman" w:cs="Times New Roman"/>
          <w:sz w:val="20"/>
          <w:szCs w:val="20"/>
        </w:rPr>
        <w:t xml:space="preserve"> di riferimento</w:t>
      </w:r>
      <w:r w:rsidR="004A6B2D">
        <w:rPr>
          <w:rFonts w:ascii="Times New Roman" w:hAnsi="Times New Roman" w:cs="Times New Roman"/>
          <w:sz w:val="20"/>
          <w:szCs w:val="20"/>
        </w:rPr>
        <w:t xml:space="preserve"> della </w:t>
      </w:r>
      <w:r>
        <w:rPr>
          <w:rFonts w:ascii="Times New Roman" w:hAnsi="Times New Roman" w:cs="Times New Roman"/>
          <w:sz w:val="20"/>
          <w:szCs w:val="20"/>
        </w:rPr>
        <w:t xml:space="preserve">stessa </w:t>
      </w:r>
      <w:r w:rsidR="004A6B2D">
        <w:rPr>
          <w:rFonts w:ascii="Times New Roman" w:hAnsi="Times New Roman" w:cs="Times New Roman"/>
          <w:sz w:val="20"/>
          <w:szCs w:val="20"/>
        </w:rPr>
        <w:t>linea di inter</w:t>
      </w:r>
      <w:r w:rsidR="004C08F6">
        <w:rPr>
          <w:rFonts w:ascii="Times New Roman" w:hAnsi="Times New Roman" w:cs="Times New Roman"/>
          <w:sz w:val="20"/>
          <w:szCs w:val="20"/>
        </w:rPr>
        <w:t>vento</w:t>
      </w:r>
      <w:r w:rsidR="00FE6AE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41AF9">
        <w:rPr>
          <w:rFonts w:ascii="Times New Roman" w:hAnsi="Times New Roman" w:cs="Times New Roman"/>
          <w:sz w:val="20"/>
          <w:szCs w:val="20"/>
        </w:rPr>
        <w:t xml:space="preserve">Inoltre, la perizia deve evidenziare </w:t>
      </w:r>
      <w:r w:rsidR="00AD1D9C">
        <w:rPr>
          <w:rFonts w:ascii="Times New Roman" w:hAnsi="Times New Roman" w:cs="Times New Roman"/>
          <w:sz w:val="20"/>
          <w:szCs w:val="20"/>
        </w:rPr>
        <w:t xml:space="preserve">in modo esplicito </w:t>
      </w:r>
      <w:r w:rsidR="00641AF9">
        <w:rPr>
          <w:rFonts w:ascii="Times New Roman" w:hAnsi="Times New Roman" w:cs="Times New Roman"/>
          <w:sz w:val="20"/>
          <w:szCs w:val="20"/>
        </w:rPr>
        <w:t>se il programma di investimento consente l’interconnessione tra componenti fisiche e digitali del processo produttivo.</w:t>
      </w:r>
    </w:p>
    <w:p w14:paraId="3B8E8A85" w14:textId="352EDDDA" w:rsidR="007829F0" w:rsidRDefault="00FE6A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1AF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17">
        <w:rPr>
          <w:rFonts w:ascii="Times New Roman" w:hAnsi="Times New Roman" w:cs="Times New Roman"/>
          <w:sz w:val="20"/>
          <w:szCs w:val="20"/>
        </w:rPr>
        <w:t>__</w:t>
      </w:r>
    </w:p>
    <w:p w14:paraId="38CDC8BE" w14:textId="77777777" w:rsidR="007829F0" w:rsidRDefault="007829F0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151ACECC" w14:textId="1307C0EC" w:rsidR="004601E1" w:rsidRDefault="00951790" w:rsidP="00951790">
      <w:pPr>
        <w:pStyle w:val="Corpodeltesto3"/>
        <w:jc w:val="both"/>
        <w:rPr>
          <w:rFonts w:ascii="Times New Roman" w:hAnsi="Times New Roman" w:cs="Times New Roman"/>
          <w:sz w:val="20"/>
          <w:szCs w:val="20"/>
        </w:rPr>
      </w:pPr>
      <w:r w:rsidRPr="00065DCE">
        <w:rPr>
          <w:rFonts w:ascii="Times New Roman" w:hAnsi="Times New Roman" w:cs="Times New Roman"/>
          <w:sz w:val="20"/>
          <w:szCs w:val="20"/>
        </w:rPr>
        <w:t>(</w:t>
      </w:r>
      <w:r w:rsidR="00394980">
        <w:rPr>
          <w:rFonts w:ascii="Times New Roman" w:hAnsi="Times New Roman" w:cs="Times New Roman"/>
          <w:sz w:val="20"/>
          <w:szCs w:val="20"/>
        </w:rPr>
        <w:t>Sezione d</w:t>
      </w:r>
      <w:r w:rsidRPr="00065DCE">
        <w:rPr>
          <w:rFonts w:ascii="Times New Roman" w:hAnsi="Times New Roman" w:cs="Times New Roman"/>
          <w:sz w:val="20"/>
          <w:szCs w:val="20"/>
        </w:rPr>
        <w:t xml:space="preserve">a compilare </w:t>
      </w:r>
      <w:r w:rsidR="00D8057B">
        <w:rPr>
          <w:rFonts w:ascii="Times New Roman" w:hAnsi="Times New Roman" w:cs="Times New Roman"/>
          <w:sz w:val="20"/>
          <w:szCs w:val="20"/>
        </w:rPr>
        <w:t>esclusivamente nel caso in cui la</w:t>
      </w:r>
      <w:r w:rsidR="00D8057B" w:rsidRPr="00D8057B">
        <w:rPr>
          <w:rFonts w:ascii="Times New Roman" w:hAnsi="Times New Roman" w:cs="Times New Roman"/>
          <w:sz w:val="20"/>
          <w:szCs w:val="20"/>
        </w:rPr>
        <w:t xml:space="preserve"> domanda di </w:t>
      </w:r>
      <w:r w:rsidR="00D8057B">
        <w:rPr>
          <w:rFonts w:ascii="Times New Roman" w:hAnsi="Times New Roman" w:cs="Times New Roman"/>
          <w:sz w:val="20"/>
          <w:szCs w:val="20"/>
        </w:rPr>
        <w:t xml:space="preserve">accesso alle </w:t>
      </w:r>
      <w:r w:rsidR="00D8057B" w:rsidRPr="00D8057B">
        <w:rPr>
          <w:rFonts w:ascii="Times New Roman" w:hAnsi="Times New Roman" w:cs="Times New Roman"/>
          <w:sz w:val="20"/>
          <w:szCs w:val="20"/>
        </w:rPr>
        <w:t>agevolazion</w:t>
      </w:r>
      <w:r w:rsidR="00D8057B">
        <w:rPr>
          <w:rFonts w:ascii="Times New Roman" w:hAnsi="Times New Roman" w:cs="Times New Roman"/>
          <w:sz w:val="20"/>
          <w:szCs w:val="20"/>
        </w:rPr>
        <w:t>i</w:t>
      </w:r>
      <w:r w:rsidR="00D8057B" w:rsidRPr="00D8057B">
        <w:rPr>
          <w:rFonts w:ascii="Times New Roman" w:hAnsi="Times New Roman" w:cs="Times New Roman"/>
          <w:sz w:val="20"/>
          <w:szCs w:val="20"/>
        </w:rPr>
        <w:t xml:space="preserve"> </w:t>
      </w:r>
      <w:r w:rsidR="00D8057B">
        <w:rPr>
          <w:rFonts w:ascii="Times New Roman" w:hAnsi="Times New Roman" w:cs="Times New Roman"/>
          <w:sz w:val="20"/>
          <w:szCs w:val="20"/>
        </w:rPr>
        <w:t xml:space="preserve">riguardi </w:t>
      </w:r>
      <w:r w:rsidR="00D8057B" w:rsidRPr="00D8057B">
        <w:rPr>
          <w:rFonts w:ascii="Times New Roman" w:hAnsi="Times New Roman" w:cs="Times New Roman"/>
          <w:sz w:val="20"/>
          <w:szCs w:val="20"/>
        </w:rPr>
        <w:t>la realizzazione di</w:t>
      </w:r>
      <w:r w:rsidR="008734B8">
        <w:rPr>
          <w:rFonts w:ascii="Times New Roman" w:hAnsi="Times New Roman" w:cs="Times New Roman"/>
          <w:sz w:val="20"/>
          <w:szCs w:val="20"/>
        </w:rPr>
        <w:t xml:space="preserve"> un programma di investimento diretto</w:t>
      </w:r>
      <w:r w:rsidR="00D8057B" w:rsidRPr="00D8057B">
        <w:rPr>
          <w:rFonts w:ascii="Times New Roman" w:hAnsi="Times New Roman" w:cs="Times New Roman"/>
          <w:sz w:val="20"/>
          <w:szCs w:val="20"/>
        </w:rPr>
        <w:t xml:space="preserve"> al cambiamento fondamentale del processo di produzione </w:t>
      </w:r>
      <w:r w:rsidR="000504A5">
        <w:rPr>
          <w:rFonts w:ascii="Times New Roman" w:hAnsi="Times New Roman" w:cs="Times New Roman"/>
          <w:sz w:val="20"/>
          <w:szCs w:val="20"/>
        </w:rPr>
        <w:t xml:space="preserve">di un’unità produttiva esistente </w:t>
      </w:r>
      <w:r w:rsidR="000504A5" w:rsidRPr="00DA602B">
        <w:rPr>
          <w:rFonts w:ascii="Times New Roman" w:hAnsi="Times New Roman" w:cs="Times New Roman"/>
          <w:sz w:val="20"/>
          <w:szCs w:val="20"/>
        </w:rPr>
        <w:t>e</w:t>
      </w:r>
      <w:r w:rsidR="000504A5">
        <w:rPr>
          <w:rFonts w:ascii="Times New Roman" w:hAnsi="Times New Roman" w:cs="Times New Roman"/>
          <w:sz w:val="20"/>
          <w:szCs w:val="20"/>
        </w:rPr>
        <w:t xml:space="preserve"> </w:t>
      </w:r>
      <w:r w:rsidR="00D8057B" w:rsidRPr="00D8057B">
        <w:rPr>
          <w:rFonts w:ascii="Times New Roman" w:hAnsi="Times New Roman" w:cs="Times New Roman"/>
          <w:sz w:val="20"/>
          <w:szCs w:val="20"/>
        </w:rPr>
        <w:t>rispondente alla linea di intervento LI 2 “Tecnologie per un manifatturiero sosten</w:t>
      </w:r>
      <w:r w:rsidR="00D8057B">
        <w:rPr>
          <w:rFonts w:ascii="Times New Roman" w:hAnsi="Times New Roman" w:cs="Times New Roman"/>
          <w:sz w:val="20"/>
          <w:szCs w:val="20"/>
        </w:rPr>
        <w:t>ibile” di cui all’allegato n. 1 del decreto ministeriale 9 marzo 2018</w:t>
      </w:r>
      <w:r w:rsidR="00A0661F">
        <w:rPr>
          <w:rFonts w:ascii="Times New Roman" w:hAnsi="Times New Roman" w:cs="Times New Roman"/>
          <w:sz w:val="20"/>
          <w:szCs w:val="20"/>
        </w:rPr>
        <w:t xml:space="preserve"> </w:t>
      </w:r>
      <w:r w:rsidR="00A0661F" w:rsidRPr="00A0661F">
        <w:rPr>
          <w:rFonts w:ascii="Times New Roman" w:hAnsi="Times New Roman" w:cs="Times New Roman"/>
          <w:sz w:val="20"/>
          <w:szCs w:val="20"/>
        </w:rPr>
        <w:t>e ss.mm.ii.</w:t>
      </w:r>
      <w:r w:rsidR="00D8057B">
        <w:rPr>
          <w:rFonts w:ascii="Times New Roman" w:hAnsi="Times New Roman" w:cs="Times New Roman"/>
          <w:sz w:val="20"/>
          <w:szCs w:val="20"/>
        </w:rPr>
        <w:t>)</w:t>
      </w:r>
    </w:p>
    <w:p w14:paraId="55E853E0" w14:textId="278EB036" w:rsidR="00D02BCE" w:rsidRPr="00065DCE" w:rsidRDefault="00AF575D" w:rsidP="00C43FE8">
      <w:pPr>
        <w:pStyle w:val="Titolo1"/>
      </w:pPr>
      <w:r>
        <w:t>B5</w:t>
      </w:r>
      <w:r w:rsidR="00D02BCE" w:rsidRPr="00AF575D">
        <w:t xml:space="preserve">. Obiettivi </w:t>
      </w:r>
      <w:r w:rsidR="00135FEE">
        <w:t xml:space="preserve">di efficienza energetica perseguiti </w:t>
      </w:r>
      <w:r w:rsidR="00150C5E">
        <w:t>da</w:t>
      </w:r>
      <w:r w:rsidR="00D02BCE" w:rsidRPr="00AF575D">
        <w:t>l programma di investimento</w:t>
      </w:r>
    </w:p>
    <w:p w14:paraId="6B8EA212" w14:textId="670C8E8A" w:rsidR="00AE6A21" w:rsidRPr="004A6B2D" w:rsidRDefault="00D02BCE" w:rsidP="004A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B2D">
        <w:rPr>
          <w:rFonts w:ascii="Times New Roman" w:hAnsi="Times New Roman" w:cs="Times New Roman"/>
          <w:sz w:val="20"/>
          <w:szCs w:val="20"/>
        </w:rPr>
        <w:t>Valorizzazione dei consumi medi pregressi di energia prima</w:t>
      </w:r>
      <w:r w:rsidR="00AE6A21" w:rsidRPr="004A6B2D">
        <w:rPr>
          <w:rFonts w:ascii="Times New Roman" w:hAnsi="Times New Roman" w:cs="Times New Roman"/>
          <w:sz w:val="20"/>
          <w:szCs w:val="20"/>
        </w:rPr>
        <w:t xml:space="preserve">ria espressi in equivalenti TEP </w:t>
      </w:r>
      <w:r w:rsidR="00AE6A21" w:rsidRPr="004A6B2D">
        <w:rPr>
          <w:rFonts w:ascii="Times New Roman" w:hAnsi="Times New Roman" w:cs="Times New Roman"/>
          <w:i/>
          <w:iCs/>
          <w:sz w:val="20"/>
          <w:szCs w:val="20"/>
        </w:rPr>
        <w:t xml:space="preserve">(inserire i valori </w:t>
      </w:r>
      <w:r w:rsidRPr="004A6B2D">
        <w:rPr>
          <w:rFonts w:ascii="Times New Roman" w:hAnsi="Times New Roman" w:cs="Times New Roman"/>
          <w:i/>
          <w:iCs/>
          <w:sz w:val="20"/>
          <w:szCs w:val="20"/>
        </w:rPr>
        <w:t>risultanti dalla tabella di co</w:t>
      </w:r>
      <w:r w:rsidR="00BB0407" w:rsidRPr="004A6B2D">
        <w:rPr>
          <w:rFonts w:ascii="Times New Roman" w:hAnsi="Times New Roman" w:cs="Times New Roman"/>
          <w:i/>
          <w:iCs/>
          <w:sz w:val="20"/>
          <w:szCs w:val="20"/>
        </w:rPr>
        <w:t xml:space="preserve">nversione </w:t>
      </w:r>
      <w:r w:rsidR="00DA0422">
        <w:rPr>
          <w:rFonts w:ascii="Times New Roman" w:hAnsi="Times New Roman" w:cs="Times New Roman"/>
          <w:i/>
          <w:iCs/>
          <w:sz w:val="20"/>
          <w:szCs w:val="20"/>
        </w:rPr>
        <w:t xml:space="preserve">disponibile </w:t>
      </w:r>
      <w:r w:rsidR="00DA0422" w:rsidRPr="00DA0422">
        <w:rPr>
          <w:rFonts w:ascii="Times New Roman" w:hAnsi="Times New Roman" w:cs="Times New Roman"/>
          <w:i/>
          <w:iCs/>
          <w:sz w:val="20"/>
          <w:szCs w:val="20"/>
        </w:rPr>
        <w:t>nell’apposita sezione “Macchinari innovativi” del sito web del Ministero (</w:t>
      </w:r>
      <w:hyperlink r:id="rId8" w:history="1">
        <w:proofErr w:type="gramStart"/>
        <w:r w:rsidR="00DA0422" w:rsidRPr="00D950F1">
          <w:rPr>
            <w:rStyle w:val="Collegamentoipertestuale"/>
            <w:rFonts w:ascii="Times New Roman" w:hAnsi="Times New Roman" w:cs="Times New Roman"/>
            <w:i/>
            <w:iCs/>
            <w:sz w:val="20"/>
            <w:szCs w:val="20"/>
          </w:rPr>
          <w:t>www.mise.gov.it</w:t>
        </w:r>
      </w:hyperlink>
      <w:r w:rsidR="00DA04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A0422" w:rsidRPr="00DA0422">
        <w:rPr>
          <w:rFonts w:ascii="Times New Roman" w:hAnsi="Times New Roman" w:cs="Times New Roman"/>
          <w:i/>
          <w:iCs/>
          <w:sz w:val="20"/>
          <w:szCs w:val="20"/>
        </w:rPr>
        <w:t>)</w:t>
      </w:r>
      <w:proofErr w:type="gramEnd"/>
      <w:r w:rsidR="00DA042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E777C13" w14:textId="0180502C" w:rsidR="00D02BCE" w:rsidRPr="004A6B2D" w:rsidRDefault="00D02BCE" w:rsidP="004A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B2D">
        <w:rPr>
          <w:rFonts w:ascii="Times New Roman" w:hAnsi="Times New Roman" w:cs="Times New Roman"/>
          <w:i/>
          <w:iCs/>
          <w:sz w:val="20"/>
          <w:szCs w:val="20"/>
        </w:rPr>
        <w:t>I dati relativi ai consumi pregressi sono desunti dalle fatture di acquisto delle utenze energetiche</w:t>
      </w:r>
      <w:r w:rsidR="00AE6A21" w:rsidRPr="004A6B2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6B2D">
        <w:rPr>
          <w:rFonts w:ascii="Times New Roman" w:hAnsi="Times New Roman" w:cs="Times New Roman"/>
          <w:i/>
          <w:iCs/>
          <w:sz w:val="20"/>
          <w:szCs w:val="20"/>
        </w:rPr>
        <w:t>e/o dei fornitori di combustibili relativi ai periodi interessati.</w:t>
      </w:r>
    </w:p>
    <w:p w14:paraId="78DFCB1A" w14:textId="77777777" w:rsidR="00BC0115" w:rsidRPr="00065DCE" w:rsidRDefault="00BC0115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tbl>
      <w:tblPr>
        <w:tblStyle w:val="Grigliatabella"/>
        <w:tblpPr w:leftFromText="141" w:rightFromText="141" w:vertAnchor="text" w:horzAnchor="margin" w:tblpXSpec="center" w:tblpY="46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8"/>
        <w:gridCol w:w="445"/>
        <w:gridCol w:w="445"/>
        <w:gridCol w:w="445"/>
        <w:gridCol w:w="445"/>
        <w:gridCol w:w="445"/>
        <w:gridCol w:w="445"/>
        <w:gridCol w:w="593"/>
        <w:gridCol w:w="445"/>
        <w:gridCol w:w="445"/>
        <w:gridCol w:w="1185"/>
        <w:gridCol w:w="593"/>
        <w:gridCol w:w="593"/>
        <w:gridCol w:w="1181"/>
      </w:tblGrid>
      <w:tr w:rsidR="00BC0115" w:rsidRPr="00065DCE" w14:paraId="3E5CF6A3" w14:textId="77777777" w:rsidTr="00640C01">
        <w:trPr>
          <w:trHeight w:val="287"/>
        </w:trPr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F9B5B" w14:textId="77777777" w:rsidR="00BC0115" w:rsidRPr="00065DCE" w:rsidRDefault="00BC0115" w:rsidP="00BB0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0" w:type="pct"/>
            <w:gridSpan w:val="13"/>
            <w:tcBorders>
              <w:left w:val="single" w:sz="4" w:space="0" w:color="auto"/>
            </w:tcBorders>
            <w:vAlign w:val="center"/>
          </w:tcPr>
          <w:p w14:paraId="0677D617" w14:textId="77777777" w:rsidR="00BC0115" w:rsidRPr="00065DCE" w:rsidRDefault="00BC0115" w:rsidP="00BB0407">
            <w:pPr>
              <w:pStyle w:val="Titolo4"/>
              <w:framePr w:hSpace="0" w:wrap="auto" w:vAnchor="margin" w:hAnchor="text" w:yAlign="inline"/>
              <w:outlineLvl w:val="3"/>
            </w:pPr>
            <w:r w:rsidRPr="00065DCE">
              <w:t>TEP primari equivalenti</w:t>
            </w:r>
          </w:p>
        </w:tc>
      </w:tr>
      <w:tr w:rsidR="00BB0407" w:rsidRPr="00065DCE" w14:paraId="69D414A3" w14:textId="77777777" w:rsidTr="00640C01">
        <w:trPr>
          <w:trHeight w:val="488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EB398" w14:textId="77777777" w:rsidR="00C54321" w:rsidRPr="00065DCE" w:rsidRDefault="00C54321" w:rsidP="00BB0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pct"/>
            <w:gridSpan w:val="4"/>
            <w:tcBorders>
              <w:left w:val="single" w:sz="4" w:space="0" w:color="auto"/>
            </w:tcBorders>
            <w:vAlign w:val="center"/>
          </w:tcPr>
          <w:p w14:paraId="24EC82AC" w14:textId="77777777" w:rsidR="00C54321" w:rsidRPr="00065DCE" w:rsidRDefault="00C54321" w:rsidP="00BB0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Combustibili liquidi</w:t>
            </w:r>
          </w:p>
        </w:tc>
        <w:tc>
          <w:tcPr>
            <w:tcW w:w="1231" w:type="pct"/>
            <w:gridSpan w:val="5"/>
            <w:vAlign w:val="center"/>
          </w:tcPr>
          <w:p w14:paraId="205DB9A8" w14:textId="77777777" w:rsidR="00C54321" w:rsidRPr="00065DCE" w:rsidRDefault="00C54321" w:rsidP="00BB0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Combustibili solidi</w:t>
            </w:r>
          </w:p>
        </w:tc>
        <w:tc>
          <w:tcPr>
            <w:tcW w:w="615" w:type="pct"/>
            <w:vAlign w:val="center"/>
          </w:tcPr>
          <w:p w14:paraId="46A82C36" w14:textId="77777777" w:rsidR="00C54321" w:rsidRPr="00065DCE" w:rsidRDefault="00C54321" w:rsidP="00BB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5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Combustibili gassosi</w:t>
            </w:r>
          </w:p>
        </w:tc>
        <w:tc>
          <w:tcPr>
            <w:tcW w:w="615" w:type="pct"/>
            <w:gridSpan w:val="2"/>
            <w:vAlign w:val="center"/>
          </w:tcPr>
          <w:p w14:paraId="3CB4E6B7" w14:textId="77777777" w:rsidR="00C54321" w:rsidRPr="00065DCE" w:rsidRDefault="00C54321" w:rsidP="00BB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5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Elettricità</w:t>
            </w:r>
          </w:p>
          <w:p w14:paraId="0303BED2" w14:textId="77777777" w:rsidR="00C54321" w:rsidRPr="00065DCE" w:rsidRDefault="00C54321" w:rsidP="00BB0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vAlign w:val="center"/>
          </w:tcPr>
          <w:p w14:paraId="41BC2494" w14:textId="45E19B08" w:rsidR="00C54321" w:rsidRPr="00065DCE" w:rsidRDefault="006879C7" w:rsidP="00BB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</w:t>
            </w:r>
            <w:r w:rsidR="00C54321" w:rsidRPr="00065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TEP</w:t>
            </w:r>
          </w:p>
        </w:tc>
      </w:tr>
      <w:tr w:rsidR="00BB0407" w:rsidRPr="00065DCE" w14:paraId="04EDC1B1" w14:textId="77777777" w:rsidTr="00640C01">
        <w:trPr>
          <w:cantSplit/>
          <w:trHeight w:val="2540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89E04" w14:textId="77777777" w:rsidR="00C54321" w:rsidRPr="00065DCE" w:rsidRDefault="00C54321" w:rsidP="00BB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DCE">
              <w:rPr>
                <w:rFonts w:ascii="Times New Roman" w:hAnsi="Times New Roman" w:cs="Times New Roman"/>
                <w:b/>
                <w:sz w:val="18"/>
                <w:szCs w:val="18"/>
              </w:rPr>
              <w:t>Arco temporale di riferimento</w:t>
            </w:r>
          </w:p>
        </w:tc>
        <w:tc>
          <w:tcPr>
            <w:tcW w:w="231" w:type="pct"/>
            <w:textDirection w:val="btLr"/>
          </w:tcPr>
          <w:p w14:paraId="1942A90B" w14:textId="77777777" w:rsidR="00C54321" w:rsidRPr="00065DCE" w:rsidRDefault="00C54321" w:rsidP="00BB04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CE">
              <w:rPr>
                <w:rFonts w:ascii="Times New Roman" w:hAnsi="Times New Roman" w:cs="Times New Roman"/>
                <w:sz w:val="18"/>
                <w:szCs w:val="18"/>
              </w:rPr>
              <w:t>Gasolio</w:t>
            </w:r>
          </w:p>
          <w:p w14:paraId="2D5BB735" w14:textId="77777777" w:rsidR="00C54321" w:rsidRPr="00065DCE" w:rsidRDefault="00C54321" w:rsidP="00BB04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textDirection w:val="btLr"/>
          </w:tcPr>
          <w:p w14:paraId="3290262D" w14:textId="77777777" w:rsidR="00C54321" w:rsidRPr="00065DCE" w:rsidRDefault="00C54321" w:rsidP="00BB04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CE">
              <w:rPr>
                <w:rFonts w:ascii="Times New Roman" w:hAnsi="Times New Roman" w:cs="Times New Roman"/>
                <w:sz w:val="18"/>
                <w:szCs w:val="18"/>
              </w:rPr>
              <w:t>Olio combustibile</w:t>
            </w:r>
          </w:p>
          <w:p w14:paraId="5F154F7B" w14:textId="77777777" w:rsidR="00C54321" w:rsidRPr="00065DCE" w:rsidRDefault="00C54321" w:rsidP="00BB04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textDirection w:val="btLr"/>
          </w:tcPr>
          <w:p w14:paraId="4F97184B" w14:textId="77777777" w:rsidR="00C54321" w:rsidRPr="00065DCE" w:rsidRDefault="00C54321" w:rsidP="00BB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CE">
              <w:rPr>
                <w:rFonts w:ascii="Times New Roman" w:hAnsi="Times New Roman" w:cs="Times New Roman"/>
                <w:sz w:val="18"/>
                <w:szCs w:val="18"/>
              </w:rPr>
              <w:t>Gas di petrolio liquefatti (GPL)</w:t>
            </w:r>
          </w:p>
          <w:p w14:paraId="728BE3B0" w14:textId="77777777" w:rsidR="00C54321" w:rsidRPr="00065DCE" w:rsidRDefault="00C54321" w:rsidP="00BB04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textDirection w:val="btLr"/>
          </w:tcPr>
          <w:p w14:paraId="7BAACD19" w14:textId="77777777" w:rsidR="00C54321" w:rsidRPr="00065DCE" w:rsidRDefault="00C54321" w:rsidP="00BB04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CE">
              <w:rPr>
                <w:rFonts w:ascii="Times New Roman" w:hAnsi="Times New Roman" w:cs="Times New Roman"/>
                <w:sz w:val="18"/>
                <w:szCs w:val="18"/>
              </w:rPr>
              <w:t>Benzine</w:t>
            </w:r>
          </w:p>
          <w:p w14:paraId="628B2327" w14:textId="77777777" w:rsidR="00C54321" w:rsidRPr="00065DCE" w:rsidRDefault="00C54321" w:rsidP="00BB04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textDirection w:val="btLr"/>
          </w:tcPr>
          <w:p w14:paraId="0ED07EBD" w14:textId="77777777" w:rsidR="00C54321" w:rsidRPr="00065DCE" w:rsidRDefault="00C54321" w:rsidP="00BB04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CE">
              <w:rPr>
                <w:rFonts w:ascii="Times New Roman" w:hAnsi="Times New Roman" w:cs="Times New Roman"/>
                <w:sz w:val="18"/>
                <w:szCs w:val="18"/>
              </w:rPr>
              <w:t>Carbon fossile</w:t>
            </w:r>
          </w:p>
          <w:p w14:paraId="6F9ADDE4" w14:textId="77777777" w:rsidR="00C54321" w:rsidRPr="00065DCE" w:rsidRDefault="00C54321" w:rsidP="00BB04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textDirection w:val="btLr"/>
          </w:tcPr>
          <w:p w14:paraId="233F6DBD" w14:textId="77777777" w:rsidR="00C54321" w:rsidRPr="00065DCE" w:rsidRDefault="00C54321" w:rsidP="00BB04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CE">
              <w:rPr>
                <w:rFonts w:ascii="Times New Roman" w:hAnsi="Times New Roman" w:cs="Times New Roman"/>
                <w:sz w:val="18"/>
                <w:szCs w:val="18"/>
              </w:rPr>
              <w:t>Carbone di legna</w:t>
            </w:r>
          </w:p>
          <w:p w14:paraId="5361B384" w14:textId="77777777" w:rsidR="00C54321" w:rsidRPr="00065DCE" w:rsidRDefault="00C54321" w:rsidP="00BB04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textDirection w:val="btLr"/>
          </w:tcPr>
          <w:p w14:paraId="0A56E671" w14:textId="73BDA0CF" w:rsidR="00C54321" w:rsidRPr="00065DCE" w:rsidRDefault="006F5F15" w:rsidP="006F5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Antracite e prodotti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65DCE">
              <w:rPr>
                <w:rFonts w:ascii="Times New Roman" w:hAnsi="Times New Roman" w:cs="Times New Roman"/>
                <w:sz w:val="18"/>
                <w:szCs w:val="18"/>
              </w:rPr>
              <w:t>ntracinosi</w:t>
            </w:r>
            <w:proofErr w:type="spellEnd"/>
          </w:p>
        </w:tc>
        <w:tc>
          <w:tcPr>
            <w:tcW w:w="231" w:type="pct"/>
            <w:textDirection w:val="btLr"/>
          </w:tcPr>
          <w:p w14:paraId="42D323A4" w14:textId="77777777" w:rsidR="00C54321" w:rsidRPr="00065DCE" w:rsidRDefault="00C54321" w:rsidP="00BB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CE">
              <w:rPr>
                <w:rFonts w:ascii="Times New Roman" w:hAnsi="Times New Roman" w:cs="Times New Roman"/>
                <w:sz w:val="18"/>
                <w:szCs w:val="18"/>
              </w:rPr>
              <w:t>Legna da ardere</w:t>
            </w:r>
          </w:p>
          <w:p w14:paraId="390B12F6" w14:textId="77777777" w:rsidR="00C54321" w:rsidRPr="00065DCE" w:rsidRDefault="00C54321" w:rsidP="00BB04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textDirection w:val="btLr"/>
          </w:tcPr>
          <w:p w14:paraId="78E32CAC" w14:textId="77777777" w:rsidR="00C54321" w:rsidRPr="00065DCE" w:rsidRDefault="00C54321" w:rsidP="00BB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CE">
              <w:rPr>
                <w:rFonts w:ascii="Times New Roman" w:hAnsi="Times New Roman" w:cs="Times New Roman"/>
                <w:sz w:val="18"/>
                <w:szCs w:val="18"/>
              </w:rPr>
              <w:t>Lignite</w:t>
            </w:r>
          </w:p>
          <w:p w14:paraId="3E35C35D" w14:textId="77777777" w:rsidR="00C54321" w:rsidRPr="00065DCE" w:rsidRDefault="00C54321" w:rsidP="00BB04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textDirection w:val="btLr"/>
          </w:tcPr>
          <w:p w14:paraId="2F948A72" w14:textId="77777777" w:rsidR="00C54321" w:rsidRPr="00065DCE" w:rsidRDefault="00C54321" w:rsidP="00BB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901213" w14:textId="77777777" w:rsidR="00C54321" w:rsidRPr="00065DCE" w:rsidRDefault="00C54321" w:rsidP="00BB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125ADC" w14:textId="77777777" w:rsidR="00C54321" w:rsidRPr="00065DCE" w:rsidRDefault="00C54321" w:rsidP="00BB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CE">
              <w:rPr>
                <w:rFonts w:ascii="Times New Roman" w:hAnsi="Times New Roman" w:cs="Times New Roman"/>
                <w:sz w:val="18"/>
                <w:szCs w:val="18"/>
              </w:rPr>
              <w:t>Gas naturale</w:t>
            </w:r>
          </w:p>
          <w:p w14:paraId="7534A2C7" w14:textId="77777777" w:rsidR="00C54321" w:rsidRPr="00065DCE" w:rsidRDefault="00C54321" w:rsidP="00BB04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textDirection w:val="btLr"/>
          </w:tcPr>
          <w:p w14:paraId="7F55ABF8" w14:textId="77777777" w:rsidR="00C54321" w:rsidRPr="00065DCE" w:rsidRDefault="00C54321" w:rsidP="00BB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CE">
              <w:rPr>
                <w:rFonts w:ascii="Times New Roman" w:hAnsi="Times New Roman" w:cs="Times New Roman"/>
                <w:sz w:val="18"/>
                <w:szCs w:val="18"/>
              </w:rPr>
              <w:t>Fornita in alta e media tensione</w:t>
            </w:r>
          </w:p>
        </w:tc>
        <w:tc>
          <w:tcPr>
            <w:tcW w:w="308" w:type="pct"/>
            <w:textDirection w:val="btLr"/>
          </w:tcPr>
          <w:p w14:paraId="14B336B8" w14:textId="77777777" w:rsidR="00C54321" w:rsidRPr="00065DCE" w:rsidRDefault="00C54321" w:rsidP="00BB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CE">
              <w:rPr>
                <w:rFonts w:ascii="Times New Roman" w:hAnsi="Times New Roman" w:cs="Times New Roman"/>
                <w:sz w:val="18"/>
                <w:szCs w:val="18"/>
              </w:rPr>
              <w:t>Fornita in bassa tensione</w:t>
            </w:r>
          </w:p>
          <w:p w14:paraId="3A46DA6E" w14:textId="77777777" w:rsidR="00C54321" w:rsidRPr="00065DCE" w:rsidRDefault="00C54321" w:rsidP="00BB04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textDirection w:val="btLr"/>
          </w:tcPr>
          <w:p w14:paraId="4B368088" w14:textId="77777777" w:rsidR="00C54321" w:rsidRPr="00065DCE" w:rsidRDefault="00C54321" w:rsidP="00BB04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F15" w:rsidRPr="00065DCE" w14:paraId="7A5A3388" w14:textId="77777777" w:rsidTr="00640C01">
        <w:trPr>
          <w:trHeight w:val="451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C6670" w14:textId="56411EE4" w:rsidR="00C54321" w:rsidRPr="008734B8" w:rsidRDefault="00640C01" w:rsidP="00640C01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640C01">
              <w:rPr>
                <w:rFonts w:ascii="Times New Roman" w:hAnsi="Times New Roman" w:cs="Times New Roman"/>
                <w:sz w:val="16"/>
                <w:szCs w:val="16"/>
              </w:rPr>
              <w:t xml:space="preserve">Dato relativo ai </w:t>
            </w:r>
            <w:r w:rsidR="00C54321" w:rsidRPr="00640C01">
              <w:rPr>
                <w:rFonts w:ascii="Times New Roman" w:hAnsi="Times New Roman" w:cs="Times New Roman"/>
                <w:sz w:val="16"/>
                <w:szCs w:val="16"/>
              </w:rPr>
              <w:t xml:space="preserve">12 mesi </w:t>
            </w:r>
            <w:r w:rsidRPr="00640C01">
              <w:rPr>
                <w:rFonts w:ascii="Times New Roman" w:hAnsi="Times New Roman" w:cs="Times New Roman"/>
                <w:sz w:val="16"/>
                <w:szCs w:val="16"/>
              </w:rPr>
              <w:t xml:space="preserve">precedenti </w:t>
            </w:r>
          </w:p>
        </w:tc>
        <w:tc>
          <w:tcPr>
            <w:tcW w:w="231" w:type="pct"/>
            <w:textDirection w:val="btLr"/>
          </w:tcPr>
          <w:p w14:paraId="3262A6F0" w14:textId="77777777" w:rsidR="00C54321" w:rsidRPr="00065DCE" w:rsidRDefault="00C54321" w:rsidP="00BB040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textDirection w:val="btLr"/>
          </w:tcPr>
          <w:p w14:paraId="0DAB0D46" w14:textId="77777777" w:rsidR="00C54321" w:rsidRPr="00065DCE" w:rsidRDefault="00C54321" w:rsidP="00BB040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14:paraId="7628DFDD" w14:textId="77777777" w:rsidR="00C54321" w:rsidRPr="00065DCE" w:rsidRDefault="00C54321" w:rsidP="00BB0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14:paraId="19210C49" w14:textId="77777777" w:rsidR="00C54321" w:rsidRPr="00065DCE" w:rsidRDefault="00C54321" w:rsidP="00BB0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14:paraId="23E10EAF" w14:textId="77777777" w:rsidR="00C54321" w:rsidRPr="00065DCE" w:rsidRDefault="00C54321" w:rsidP="00BB0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14:paraId="0BFD11F7" w14:textId="77777777" w:rsidR="00C54321" w:rsidRPr="00065DCE" w:rsidRDefault="00C54321" w:rsidP="00BB0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14:paraId="06A6E1AA" w14:textId="77777777" w:rsidR="00C54321" w:rsidRPr="00065DCE" w:rsidRDefault="00C54321" w:rsidP="00BB0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14:paraId="4B2BDB53" w14:textId="77777777" w:rsidR="00C54321" w:rsidRPr="00065DCE" w:rsidRDefault="00C54321" w:rsidP="00BB0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14:paraId="6C89CB34" w14:textId="77777777" w:rsidR="00C54321" w:rsidRPr="00065DCE" w:rsidRDefault="00C54321" w:rsidP="00BB0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</w:tcPr>
          <w:p w14:paraId="7D4571BD" w14:textId="77777777" w:rsidR="00C54321" w:rsidRPr="00065DCE" w:rsidRDefault="00C54321" w:rsidP="00BB0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14:paraId="6C295692" w14:textId="77777777" w:rsidR="00C54321" w:rsidRPr="00065DCE" w:rsidRDefault="00C54321" w:rsidP="00BB0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14:paraId="08EB0312" w14:textId="77777777" w:rsidR="00C54321" w:rsidRPr="00065DCE" w:rsidRDefault="00C54321" w:rsidP="00BB0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</w:tcPr>
          <w:p w14:paraId="3AE18FE6" w14:textId="77777777" w:rsidR="00C54321" w:rsidRPr="00065DCE" w:rsidRDefault="00C54321" w:rsidP="00BB0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77E575" w14:textId="77777777" w:rsidR="00227A9C" w:rsidRPr="00BB0407" w:rsidRDefault="00227A9C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14:paraId="15BA64CC" w14:textId="6248C132" w:rsidR="00227A9C" w:rsidRPr="00065DCE" w:rsidRDefault="00D02BCE" w:rsidP="00E11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3C9">
        <w:rPr>
          <w:rFonts w:ascii="Times New Roman" w:hAnsi="Times New Roman" w:cs="Times New Roman"/>
          <w:sz w:val="20"/>
          <w:szCs w:val="20"/>
        </w:rPr>
        <w:t>Esprimere e giustif</w:t>
      </w:r>
      <w:r w:rsidR="00E11627" w:rsidRPr="00C543C9">
        <w:rPr>
          <w:rFonts w:ascii="Times New Roman" w:hAnsi="Times New Roman" w:cs="Times New Roman"/>
          <w:sz w:val="20"/>
          <w:szCs w:val="20"/>
        </w:rPr>
        <w:t xml:space="preserve">icare le modalità attraverso </w:t>
      </w:r>
      <w:r w:rsidR="004601E1" w:rsidRPr="00C543C9">
        <w:rPr>
          <w:rFonts w:ascii="Times New Roman" w:hAnsi="Times New Roman" w:cs="Times New Roman"/>
          <w:sz w:val="20"/>
          <w:szCs w:val="20"/>
        </w:rPr>
        <w:t>cui, a seguito della realizzazione de</w:t>
      </w:r>
      <w:r w:rsidRPr="00C543C9">
        <w:rPr>
          <w:rFonts w:ascii="Times New Roman" w:hAnsi="Times New Roman" w:cs="Times New Roman"/>
          <w:sz w:val="20"/>
          <w:szCs w:val="20"/>
        </w:rPr>
        <w:t>l programm</w:t>
      </w:r>
      <w:r w:rsidR="00DC008D" w:rsidRPr="00C543C9">
        <w:rPr>
          <w:rFonts w:ascii="Times New Roman" w:hAnsi="Times New Roman" w:cs="Times New Roman"/>
          <w:sz w:val="20"/>
          <w:szCs w:val="20"/>
        </w:rPr>
        <w:t>a di investimento</w:t>
      </w:r>
      <w:r w:rsidR="004601E1" w:rsidRPr="00C543C9">
        <w:rPr>
          <w:rFonts w:ascii="Times New Roman" w:hAnsi="Times New Roman" w:cs="Times New Roman"/>
          <w:sz w:val="20"/>
          <w:szCs w:val="20"/>
        </w:rPr>
        <w:t>,</w:t>
      </w:r>
      <w:r w:rsidR="00DC008D" w:rsidRPr="00C543C9">
        <w:rPr>
          <w:rFonts w:ascii="Times New Roman" w:hAnsi="Times New Roman" w:cs="Times New Roman"/>
          <w:sz w:val="20"/>
          <w:szCs w:val="20"/>
        </w:rPr>
        <w:t xml:space="preserve"> </w:t>
      </w:r>
      <w:r w:rsidR="00250658" w:rsidRPr="00C543C9">
        <w:rPr>
          <w:rFonts w:ascii="Times New Roman" w:hAnsi="Times New Roman" w:cs="Times New Roman"/>
          <w:sz w:val="20"/>
          <w:szCs w:val="20"/>
        </w:rPr>
        <w:t xml:space="preserve">sarà possibile </w:t>
      </w:r>
      <w:r w:rsidR="006F5F15" w:rsidRPr="00C543C9">
        <w:rPr>
          <w:rFonts w:ascii="Times New Roman" w:hAnsi="Times New Roman" w:cs="Times New Roman"/>
          <w:sz w:val="20"/>
          <w:szCs w:val="20"/>
        </w:rPr>
        <w:t xml:space="preserve">il cambiamento fondamentale del processo di produzione </w:t>
      </w:r>
      <w:r w:rsidR="00250658" w:rsidRPr="00C543C9">
        <w:rPr>
          <w:rFonts w:ascii="Times New Roman" w:hAnsi="Times New Roman" w:cs="Times New Roman"/>
          <w:sz w:val="20"/>
          <w:szCs w:val="20"/>
        </w:rPr>
        <w:t xml:space="preserve">conseguente </w:t>
      </w:r>
      <w:r w:rsidR="00E11627" w:rsidRPr="00C543C9">
        <w:rPr>
          <w:rFonts w:ascii="Times New Roman" w:hAnsi="Times New Roman" w:cs="Times New Roman"/>
          <w:sz w:val="20"/>
          <w:szCs w:val="20"/>
        </w:rPr>
        <w:t xml:space="preserve">alla razionalizzazione dell’uso di energia primaria nei processi produttivi, </w:t>
      </w:r>
      <w:r w:rsidR="004601E1" w:rsidRPr="00C543C9">
        <w:rPr>
          <w:rFonts w:ascii="Times New Roman" w:hAnsi="Times New Roman" w:cs="Times New Roman"/>
          <w:sz w:val="20"/>
          <w:szCs w:val="20"/>
        </w:rPr>
        <w:t xml:space="preserve">indicando la quota percentuale di </w:t>
      </w:r>
      <w:r w:rsidR="00E11627" w:rsidRPr="00C543C9">
        <w:rPr>
          <w:rFonts w:ascii="Times New Roman" w:hAnsi="Times New Roman" w:cs="Times New Roman"/>
          <w:sz w:val="20"/>
          <w:szCs w:val="20"/>
        </w:rPr>
        <w:t>abbattimento dei consumi medi pregressi di energia primaria</w:t>
      </w:r>
      <w:r w:rsidR="00250658" w:rsidRPr="00C543C9">
        <w:rPr>
          <w:rFonts w:ascii="Times New Roman" w:hAnsi="Times New Roman" w:cs="Times New Roman"/>
          <w:sz w:val="20"/>
          <w:szCs w:val="20"/>
        </w:rPr>
        <w:t>.</w:t>
      </w:r>
      <w:r w:rsidR="00E11627" w:rsidRPr="00BB04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E9D588" w14:textId="521A443B" w:rsidR="00C54321" w:rsidRPr="006F5F15" w:rsidRDefault="00D02BCE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65DCE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</w:t>
      </w:r>
      <w:r w:rsidR="006F5F15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8DDCCC" w14:textId="77777777" w:rsidR="006F5F15" w:rsidRDefault="006F5F15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EFE460" w14:textId="77777777" w:rsidR="0079664C" w:rsidRDefault="0079664C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18FF08" w14:textId="77777777" w:rsidR="0079664C" w:rsidRDefault="0079664C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FCACAC" w14:textId="77777777" w:rsidR="0079664C" w:rsidRDefault="0079664C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79295C" w14:textId="77777777" w:rsidR="0079664C" w:rsidRDefault="0079664C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349766" w14:textId="77777777" w:rsidR="0079664C" w:rsidRDefault="0079664C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A0E9F7" w14:textId="77777777" w:rsidR="0079664C" w:rsidRDefault="0079664C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3C6E44" w14:textId="77777777" w:rsidR="0079664C" w:rsidRDefault="0079664C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5EEFC2" w14:textId="77777777" w:rsidR="0079664C" w:rsidRDefault="0079664C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20C323" w14:textId="77777777" w:rsidR="0079664C" w:rsidRDefault="0079664C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B1ABC1" w14:textId="77777777" w:rsidR="00D02BCE" w:rsidRPr="00065DCE" w:rsidRDefault="00D02BCE" w:rsidP="00D0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5DCE">
        <w:rPr>
          <w:rFonts w:ascii="Times New Roman" w:hAnsi="Times New Roman" w:cs="Times New Roman"/>
          <w:sz w:val="20"/>
          <w:szCs w:val="20"/>
        </w:rPr>
        <w:t>Luogo, data________________________</w:t>
      </w:r>
    </w:p>
    <w:p w14:paraId="4716F3CA" w14:textId="77777777" w:rsidR="00D02BCE" w:rsidRDefault="00D02BCE" w:rsidP="00C54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5DCE">
        <w:rPr>
          <w:rFonts w:ascii="Times New Roman" w:hAnsi="Times New Roman" w:cs="Times New Roman"/>
          <w:sz w:val="20"/>
          <w:szCs w:val="20"/>
        </w:rPr>
        <w:t>Timbro e firma del tecnico</w:t>
      </w:r>
    </w:p>
    <w:p w14:paraId="384C88BA" w14:textId="1B4AE580" w:rsidR="00640C01" w:rsidRDefault="00640C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3531CB8" w14:textId="77777777" w:rsidR="00104FF5" w:rsidRDefault="00104FF5" w:rsidP="00C54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C5CF516" w14:textId="38968A86" w:rsidR="00104FF5" w:rsidRPr="00745CD2" w:rsidRDefault="00C43FE8" w:rsidP="00C43FE8">
      <w:pPr>
        <w:pStyle w:val="Titolo1"/>
        <w:rPr>
          <w:rFonts w:cs="Times New Roman"/>
        </w:rPr>
      </w:pPr>
      <w:r w:rsidRPr="00745CD2">
        <w:rPr>
          <w:rFonts w:cs="Times New Roman"/>
          <w:szCs w:val="20"/>
        </w:rPr>
        <w:t xml:space="preserve">D. </w:t>
      </w:r>
      <w:r w:rsidR="00104FF5" w:rsidRPr="00745CD2">
        <w:rPr>
          <w:rFonts w:cs="Times New Roman"/>
        </w:rPr>
        <w:t>DICHIARAZIONE DI TERZIETÀ DEL PERITO ASSEVERANTE</w:t>
      </w:r>
      <w:r w:rsidR="00370FFB">
        <w:rPr>
          <w:rStyle w:val="Rimandonotaapidipagina"/>
          <w:rFonts w:cs="Times New Roman"/>
        </w:rPr>
        <w:footnoteReference w:id="9"/>
      </w:r>
    </w:p>
    <w:p w14:paraId="705DF07F" w14:textId="71B28198" w:rsidR="00104FF5" w:rsidRPr="00745CD2" w:rsidRDefault="00104FF5" w:rsidP="00C43FE8">
      <w:pPr>
        <w:rPr>
          <w:rFonts w:ascii="Times New Roman" w:hAnsi="Times New Roman" w:cs="Times New Roman"/>
        </w:rPr>
      </w:pPr>
      <w:r w:rsidRPr="00745CD2">
        <w:rPr>
          <w:rFonts w:ascii="Times New Roman" w:hAnsi="Times New Roman" w:cs="Times New Roman"/>
        </w:rPr>
        <w:t xml:space="preserve"> </w:t>
      </w:r>
    </w:p>
    <w:p w14:paraId="5EE02BD3" w14:textId="77777777" w:rsidR="00104FF5" w:rsidRPr="00745CD2" w:rsidRDefault="00104FF5" w:rsidP="00104FF5">
      <w:pPr>
        <w:rPr>
          <w:rFonts w:ascii="Times New Roman" w:hAnsi="Times New Roman" w:cs="Times New Roman"/>
        </w:rPr>
      </w:pPr>
      <w:r w:rsidRPr="00745CD2">
        <w:rPr>
          <w:rFonts w:ascii="Times New Roman" w:hAnsi="Times New Roman" w:cs="Times New Roman"/>
        </w:rPr>
        <w:t xml:space="preserve"> </w:t>
      </w:r>
    </w:p>
    <w:p w14:paraId="58FE28E0" w14:textId="5A4A1DEA" w:rsidR="00104FF5" w:rsidRPr="00890C88" w:rsidRDefault="00104FF5" w:rsidP="00104FF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0C88">
        <w:rPr>
          <w:rFonts w:ascii="Times New Roman" w:hAnsi="Times New Roman" w:cs="Times New Roman"/>
          <w:color w:val="000000" w:themeColor="text1"/>
          <w:sz w:val="20"/>
          <w:szCs w:val="20"/>
        </w:rPr>
        <w:t>Il</w:t>
      </w:r>
      <w:r w:rsidR="00890C88">
        <w:rPr>
          <w:rFonts w:ascii="Times New Roman" w:hAnsi="Times New Roman" w:cs="Times New Roman"/>
          <w:color w:val="000000" w:themeColor="text1"/>
          <w:sz w:val="20"/>
          <w:szCs w:val="20"/>
        </w:rPr>
        <w:t>/La</w:t>
      </w:r>
      <w:r w:rsidRPr="00890C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sottoscritto</w:t>
      </w:r>
      <w:r w:rsidR="00890C88">
        <w:rPr>
          <w:rFonts w:ascii="Times New Roman" w:hAnsi="Times New Roman" w:cs="Times New Roman"/>
          <w:color w:val="000000" w:themeColor="text1"/>
          <w:sz w:val="20"/>
          <w:szCs w:val="20"/>
        </w:rPr>
        <w:t>/a</w:t>
      </w:r>
      <w:r w:rsidRPr="00890C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CD3909"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Titolo, </w:t>
      </w:r>
      <w:r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Nome</w:t>
      </w:r>
      <w:r w:rsidR="00CD3909"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Cognome</w:t>
      </w:r>
      <w:r w:rsidRPr="00890C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14:paraId="2972F072" w14:textId="0D661FB2" w:rsidR="00104FF5" w:rsidRPr="00890C88" w:rsidRDefault="00890C88" w:rsidP="00104FF5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90C88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104FF5" w:rsidRPr="00890C88">
        <w:rPr>
          <w:rFonts w:ascii="Times New Roman" w:hAnsi="Times New Roman" w:cs="Times New Roman"/>
          <w:color w:val="000000" w:themeColor="text1"/>
          <w:sz w:val="20"/>
          <w:szCs w:val="20"/>
        </w:rPr>
        <w:t>scritto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/a</w:t>
      </w:r>
      <w:r w:rsidR="00104FF5" w:rsidRPr="00890C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all’               </w:t>
      </w:r>
      <w:r w:rsidR="00104FF5"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Ordine </w:t>
      </w:r>
      <w:proofErr w:type="spellStart"/>
      <w:proofErr w:type="gramStart"/>
      <w:r w:rsidR="00CD3909"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xxxxxxx</w:t>
      </w:r>
      <w:proofErr w:type="spellEnd"/>
      <w:r w:rsidR="00CD3909"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="00104FF5"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della</w:t>
      </w:r>
      <w:proofErr w:type="gramEnd"/>
      <w:r w:rsidR="00104FF5"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Provincia di </w:t>
      </w:r>
      <w:proofErr w:type="spellStart"/>
      <w:r w:rsidR="00104FF5"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xxxxxxx</w:t>
      </w:r>
      <w:proofErr w:type="spellEnd"/>
      <w:r w:rsidR="00104FF5"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p w14:paraId="397EFB70" w14:textId="20E1193D" w:rsidR="00104FF5" w:rsidRPr="00890C88" w:rsidRDefault="00104FF5" w:rsidP="00104FF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890C88">
        <w:rPr>
          <w:rFonts w:ascii="Times New Roman" w:hAnsi="Times New Roman" w:cs="Times New Roman"/>
          <w:color w:val="000000" w:themeColor="text1"/>
          <w:sz w:val="20"/>
          <w:szCs w:val="20"/>
        </w:rPr>
        <w:t>al</w:t>
      </w:r>
      <w:proofErr w:type="gramEnd"/>
      <w:r w:rsidRPr="00890C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n°                         </w:t>
      </w:r>
      <w:proofErr w:type="spellStart"/>
      <w:r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nnnn</w:t>
      </w:r>
      <w:proofErr w:type="spellEnd"/>
      <w:r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5780D01A" w14:textId="612AFD57" w:rsidR="00104FF5" w:rsidRPr="00890C88" w:rsidRDefault="00104FF5" w:rsidP="00104FF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890C88">
        <w:rPr>
          <w:rFonts w:ascii="Times New Roman" w:hAnsi="Times New Roman" w:cs="Times New Roman"/>
          <w:color w:val="000000" w:themeColor="text1"/>
          <w:sz w:val="20"/>
          <w:szCs w:val="20"/>
        </w:rPr>
        <w:t>residente</w:t>
      </w:r>
      <w:proofErr w:type="gramEnd"/>
      <w:r w:rsidRPr="00890C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           </w:t>
      </w:r>
      <w:r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F6D90"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indirizzo</w:t>
      </w:r>
      <w:r w:rsidRPr="00890C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14:paraId="03BC5C2D" w14:textId="500F8D3A" w:rsidR="00104FF5" w:rsidRPr="00890C88" w:rsidRDefault="00104FF5" w:rsidP="00104FF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0C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C.F.                         </w:t>
      </w:r>
      <w:proofErr w:type="spellStart"/>
      <w:proofErr w:type="gramStart"/>
      <w:r w:rsidR="00CD3909"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xxxxxxx</w:t>
      </w:r>
      <w:proofErr w:type="spellEnd"/>
      <w:proofErr w:type="gramEnd"/>
      <w:r w:rsidR="00CD3909" w:rsidRPr="00890C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p w14:paraId="6C28DEF2" w14:textId="77777777" w:rsidR="00104FF5" w:rsidRPr="00745CD2" w:rsidRDefault="00104FF5" w:rsidP="00104FF5">
      <w:pPr>
        <w:rPr>
          <w:rFonts w:ascii="Times New Roman" w:hAnsi="Times New Roman" w:cs="Times New Roman"/>
          <w:sz w:val="20"/>
          <w:szCs w:val="20"/>
        </w:rPr>
      </w:pPr>
      <w:r w:rsidRPr="00745C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A1B544" w14:textId="7B32A54C" w:rsidR="00104FF5" w:rsidRPr="00745CD2" w:rsidRDefault="00104FF5" w:rsidP="00104FF5">
      <w:pPr>
        <w:rPr>
          <w:rFonts w:ascii="Times New Roman" w:hAnsi="Times New Roman" w:cs="Times New Roman"/>
          <w:sz w:val="20"/>
          <w:szCs w:val="20"/>
        </w:rPr>
      </w:pPr>
      <w:r w:rsidRPr="00745CD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FB3F667" w14:textId="41A28ACE" w:rsidR="00104FF5" w:rsidRPr="00745CD2" w:rsidRDefault="00E500AC" w:rsidP="00104F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5CD2">
        <w:rPr>
          <w:rFonts w:ascii="Times New Roman" w:hAnsi="Times New Roman" w:cs="Times New Roman"/>
          <w:b/>
          <w:sz w:val="20"/>
          <w:szCs w:val="20"/>
        </w:rPr>
        <w:t xml:space="preserve">ATTESTA </w:t>
      </w:r>
      <w:r w:rsidRPr="00AD1D9C">
        <w:rPr>
          <w:rFonts w:ascii="Times New Roman" w:hAnsi="Times New Roman" w:cs="Times New Roman"/>
          <w:b/>
          <w:sz w:val="20"/>
          <w:szCs w:val="20"/>
        </w:rPr>
        <w:t>INOLTRE</w:t>
      </w:r>
    </w:p>
    <w:p w14:paraId="76009B44" w14:textId="77777777" w:rsidR="00104FF5" w:rsidRPr="00745CD2" w:rsidRDefault="00104FF5" w:rsidP="00104FF5">
      <w:pPr>
        <w:rPr>
          <w:rFonts w:ascii="Times New Roman" w:hAnsi="Times New Roman" w:cs="Times New Roman"/>
          <w:sz w:val="20"/>
          <w:szCs w:val="20"/>
        </w:rPr>
      </w:pPr>
      <w:r w:rsidRPr="00745C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E7550A" w14:textId="517AD2B9" w:rsidR="00E500AC" w:rsidRPr="00D0434E" w:rsidRDefault="00E500AC" w:rsidP="00EA01A1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0434E">
        <w:rPr>
          <w:rFonts w:ascii="Times New Roman" w:hAnsi="Times New Roman" w:cs="Times New Roman"/>
          <w:b/>
          <w:sz w:val="20"/>
          <w:szCs w:val="20"/>
        </w:rPr>
        <w:t>l’assenza</w:t>
      </w:r>
      <w:proofErr w:type="gramEnd"/>
      <w:r w:rsidRPr="00D0434E">
        <w:rPr>
          <w:rFonts w:ascii="Times New Roman" w:hAnsi="Times New Roman" w:cs="Times New Roman"/>
          <w:b/>
          <w:sz w:val="20"/>
          <w:szCs w:val="20"/>
        </w:rPr>
        <w:t xml:space="preserve"> di conflitto di interesse</w:t>
      </w:r>
      <w:r w:rsidR="003F6D90" w:rsidRPr="00D0434E">
        <w:rPr>
          <w:rFonts w:ascii="Times New Roman" w:hAnsi="Times New Roman" w:cs="Times New Roman"/>
          <w:b/>
          <w:sz w:val="20"/>
          <w:szCs w:val="20"/>
        </w:rPr>
        <w:t>,</w:t>
      </w:r>
      <w:r w:rsidRPr="00D0434E">
        <w:rPr>
          <w:rFonts w:ascii="Times New Roman" w:hAnsi="Times New Roman" w:cs="Times New Roman"/>
          <w:b/>
          <w:sz w:val="20"/>
          <w:szCs w:val="20"/>
        </w:rPr>
        <w:t xml:space="preserve"> ovvero di non avere avuto coinvolgimento diretto o indiretto con </w:t>
      </w:r>
      <w:r w:rsidR="00D92E42" w:rsidRPr="00D0434E">
        <w:rPr>
          <w:rFonts w:ascii="Times New Roman" w:hAnsi="Times New Roman" w:cs="Times New Roman"/>
          <w:b/>
          <w:sz w:val="20"/>
          <w:szCs w:val="20"/>
        </w:rPr>
        <w:t>il soggetto proponente</w:t>
      </w:r>
      <w:r w:rsidR="00D0434E">
        <w:rPr>
          <w:rFonts w:ascii="Times New Roman" w:hAnsi="Times New Roman" w:cs="Times New Roman"/>
          <w:b/>
          <w:sz w:val="20"/>
          <w:szCs w:val="20"/>
        </w:rPr>
        <w:t xml:space="preserve"> (di cui alla sezione A)</w:t>
      </w:r>
      <w:r w:rsidR="00D92E42" w:rsidRPr="00D0434E">
        <w:rPr>
          <w:rFonts w:ascii="Times New Roman" w:hAnsi="Times New Roman" w:cs="Times New Roman"/>
          <w:b/>
          <w:sz w:val="20"/>
          <w:szCs w:val="20"/>
        </w:rPr>
        <w:t>, nonché rispetto ai vantaggi ch</w:t>
      </w:r>
      <w:r w:rsidR="00EA01A1" w:rsidRPr="00D0434E">
        <w:rPr>
          <w:rFonts w:ascii="Times New Roman" w:hAnsi="Times New Roman" w:cs="Times New Roman"/>
          <w:b/>
          <w:sz w:val="20"/>
          <w:szCs w:val="20"/>
        </w:rPr>
        <w:t>e possano derivarne allo stesso</w:t>
      </w:r>
      <w:r w:rsidR="00751978">
        <w:rPr>
          <w:rFonts w:ascii="Times New Roman" w:hAnsi="Times New Roman" w:cs="Times New Roman"/>
          <w:b/>
          <w:sz w:val="20"/>
          <w:szCs w:val="20"/>
        </w:rPr>
        <w:t>,</w:t>
      </w:r>
      <w:r w:rsidR="00EA01A1" w:rsidRPr="00D0434E">
        <w:rPr>
          <w:rFonts w:ascii="Times New Roman" w:hAnsi="Times New Roman" w:cs="Times New Roman"/>
          <w:b/>
          <w:sz w:val="20"/>
          <w:szCs w:val="20"/>
        </w:rPr>
        <w:t xml:space="preserve"> e comunque </w:t>
      </w:r>
      <w:r w:rsidRPr="00D0434E">
        <w:rPr>
          <w:rFonts w:ascii="Times New Roman" w:hAnsi="Times New Roman" w:cs="Times New Roman"/>
          <w:b/>
          <w:sz w:val="20"/>
          <w:szCs w:val="20"/>
        </w:rPr>
        <w:t>di non detenere e non aver mai detenuto partecipazioni dirette o indirette nel capitale sociale d</w:t>
      </w:r>
      <w:r w:rsidR="00D92E42" w:rsidRPr="00D0434E">
        <w:rPr>
          <w:rFonts w:ascii="Times New Roman" w:hAnsi="Times New Roman" w:cs="Times New Roman"/>
          <w:b/>
          <w:sz w:val="20"/>
          <w:szCs w:val="20"/>
        </w:rPr>
        <w:t>el soggetto proponente;</w:t>
      </w:r>
    </w:p>
    <w:p w14:paraId="58C8EC05" w14:textId="77777777" w:rsidR="00E500AC" w:rsidRPr="00745CD2" w:rsidRDefault="00E500AC" w:rsidP="00D92E42">
      <w:pPr>
        <w:pStyle w:val="Paragrafoelenc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517558" w14:textId="75F8B454" w:rsidR="00104FF5" w:rsidRPr="00745CD2" w:rsidRDefault="00104FF5" w:rsidP="00D92E42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45CD2">
        <w:rPr>
          <w:rFonts w:ascii="Times New Roman" w:hAnsi="Times New Roman" w:cs="Times New Roman"/>
          <w:b/>
          <w:sz w:val="20"/>
          <w:szCs w:val="20"/>
        </w:rPr>
        <w:t>la</w:t>
      </w:r>
      <w:proofErr w:type="gramEnd"/>
      <w:r w:rsidRPr="00745CD2">
        <w:rPr>
          <w:rFonts w:ascii="Times New Roman" w:hAnsi="Times New Roman" w:cs="Times New Roman"/>
          <w:b/>
          <w:sz w:val="20"/>
          <w:szCs w:val="20"/>
        </w:rPr>
        <w:t xml:space="preserve"> propria terzietà rispetto ai produttori e/o fornitor</w:t>
      </w:r>
      <w:r w:rsidR="00EE703A" w:rsidRPr="00745CD2">
        <w:rPr>
          <w:rFonts w:ascii="Times New Roman" w:hAnsi="Times New Roman" w:cs="Times New Roman"/>
          <w:b/>
          <w:sz w:val="20"/>
          <w:szCs w:val="20"/>
        </w:rPr>
        <w:t xml:space="preserve">i dei beni strumentali materiali </w:t>
      </w:r>
      <w:r w:rsidR="003F6D90">
        <w:rPr>
          <w:rFonts w:ascii="Times New Roman" w:hAnsi="Times New Roman" w:cs="Times New Roman"/>
          <w:b/>
          <w:sz w:val="20"/>
          <w:szCs w:val="20"/>
        </w:rPr>
        <w:t>e</w:t>
      </w:r>
      <w:r w:rsidRPr="00745CD2">
        <w:rPr>
          <w:rFonts w:ascii="Times New Roman" w:hAnsi="Times New Roman" w:cs="Times New Roman"/>
          <w:b/>
          <w:sz w:val="20"/>
          <w:szCs w:val="20"/>
        </w:rPr>
        <w:t xml:space="preserve"> immateriali oggetto della perizia. </w:t>
      </w:r>
    </w:p>
    <w:p w14:paraId="200F6B57" w14:textId="77777777" w:rsidR="00104FF5" w:rsidRDefault="00104FF5" w:rsidP="00104FF5">
      <w:pPr>
        <w:rPr>
          <w:rFonts w:ascii="Times New Roman" w:hAnsi="Times New Roman" w:cs="Times New Roman"/>
          <w:sz w:val="20"/>
          <w:szCs w:val="20"/>
        </w:rPr>
      </w:pPr>
      <w:r w:rsidRPr="00745C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C45E23" w14:textId="77777777" w:rsidR="00AD1D9C" w:rsidRDefault="00AD1D9C" w:rsidP="00104FF5">
      <w:pPr>
        <w:rPr>
          <w:rFonts w:ascii="Times New Roman" w:hAnsi="Times New Roman" w:cs="Times New Roman"/>
          <w:sz w:val="20"/>
          <w:szCs w:val="20"/>
        </w:rPr>
      </w:pPr>
    </w:p>
    <w:p w14:paraId="565C23E1" w14:textId="77777777" w:rsidR="00AD1D9C" w:rsidRDefault="00AD1D9C" w:rsidP="00104FF5">
      <w:pPr>
        <w:rPr>
          <w:rFonts w:ascii="Times New Roman" w:hAnsi="Times New Roman" w:cs="Times New Roman"/>
          <w:sz w:val="20"/>
          <w:szCs w:val="20"/>
        </w:rPr>
      </w:pPr>
    </w:p>
    <w:p w14:paraId="27D94D4D" w14:textId="77777777" w:rsidR="00AD1D9C" w:rsidRDefault="00AD1D9C" w:rsidP="00104FF5">
      <w:pPr>
        <w:rPr>
          <w:rFonts w:ascii="Times New Roman" w:hAnsi="Times New Roman" w:cs="Times New Roman"/>
          <w:sz w:val="20"/>
          <w:szCs w:val="20"/>
        </w:rPr>
      </w:pPr>
    </w:p>
    <w:p w14:paraId="56773F4A" w14:textId="77777777" w:rsidR="00AD1D9C" w:rsidRPr="00745CD2" w:rsidRDefault="00AD1D9C" w:rsidP="00104FF5">
      <w:pPr>
        <w:rPr>
          <w:rFonts w:ascii="Times New Roman" w:hAnsi="Times New Roman" w:cs="Times New Roman"/>
          <w:sz w:val="20"/>
          <w:szCs w:val="20"/>
        </w:rPr>
      </w:pPr>
    </w:p>
    <w:p w14:paraId="0A95AF31" w14:textId="77777777" w:rsidR="00104FF5" w:rsidRPr="00745CD2" w:rsidRDefault="00104FF5" w:rsidP="00104FF5">
      <w:pPr>
        <w:rPr>
          <w:rFonts w:ascii="Times New Roman" w:hAnsi="Times New Roman" w:cs="Times New Roman"/>
          <w:sz w:val="20"/>
          <w:szCs w:val="20"/>
        </w:rPr>
      </w:pPr>
      <w:r w:rsidRPr="00745C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6EA253" w14:textId="77777777" w:rsidR="00104FF5" w:rsidRPr="00745CD2" w:rsidRDefault="00104FF5" w:rsidP="00104FF5">
      <w:pPr>
        <w:rPr>
          <w:rFonts w:ascii="Times New Roman" w:hAnsi="Times New Roman" w:cs="Times New Roman"/>
          <w:sz w:val="20"/>
          <w:szCs w:val="20"/>
        </w:rPr>
      </w:pPr>
      <w:r w:rsidRPr="00745C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56147B" w14:textId="77777777" w:rsidR="00104FF5" w:rsidRPr="00745CD2" w:rsidRDefault="00104FF5" w:rsidP="00104FF5">
      <w:pPr>
        <w:rPr>
          <w:rFonts w:ascii="Times New Roman" w:hAnsi="Times New Roman" w:cs="Times New Roman"/>
          <w:sz w:val="20"/>
          <w:szCs w:val="20"/>
        </w:rPr>
      </w:pPr>
    </w:p>
    <w:p w14:paraId="575C93B7" w14:textId="77777777" w:rsidR="00104FF5" w:rsidRPr="00745CD2" w:rsidRDefault="00104FF5" w:rsidP="00104FF5">
      <w:pPr>
        <w:rPr>
          <w:rFonts w:ascii="Times New Roman" w:hAnsi="Times New Roman" w:cs="Times New Roman"/>
          <w:sz w:val="20"/>
          <w:szCs w:val="20"/>
        </w:rPr>
      </w:pPr>
      <w:r w:rsidRPr="00745C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9BB5F0" w14:textId="49C23E16" w:rsidR="00104FF5" w:rsidRPr="00745CD2" w:rsidRDefault="00745CD2" w:rsidP="00104F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04FF5" w:rsidRPr="00745CD2">
        <w:rPr>
          <w:rFonts w:ascii="Times New Roman" w:hAnsi="Times New Roman" w:cs="Times New Roman"/>
          <w:sz w:val="20"/>
          <w:szCs w:val="20"/>
        </w:rPr>
        <w:t>Data: gg/mm/</w:t>
      </w:r>
      <w:proofErr w:type="spellStart"/>
      <w:r w:rsidR="00104FF5" w:rsidRPr="00745CD2">
        <w:rPr>
          <w:rFonts w:ascii="Times New Roman" w:hAnsi="Times New Roman" w:cs="Times New Roman"/>
          <w:sz w:val="20"/>
          <w:szCs w:val="20"/>
        </w:rPr>
        <w:t>aaaa</w:t>
      </w:r>
      <w:proofErr w:type="spellEnd"/>
      <w:r w:rsidR="00104FF5" w:rsidRPr="00745CD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66FF4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04FF5" w:rsidRPr="00745CD2">
        <w:rPr>
          <w:rFonts w:ascii="Times New Roman" w:hAnsi="Times New Roman" w:cs="Times New Roman"/>
          <w:sz w:val="20"/>
          <w:szCs w:val="20"/>
        </w:rPr>
        <w:t xml:space="preserve">    Luogo Giuramento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66FF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04FF5" w:rsidRPr="00745CD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104FF5" w:rsidRPr="00745CD2">
        <w:rPr>
          <w:rFonts w:ascii="Times New Roman" w:hAnsi="Times New Roman" w:cs="Times New Roman"/>
          <w:sz w:val="20"/>
          <w:szCs w:val="20"/>
        </w:rPr>
        <w:t xml:space="preserve">     In fede:   </w:t>
      </w:r>
    </w:p>
    <w:p w14:paraId="119F8597" w14:textId="20C2168A" w:rsidR="00104FF5" w:rsidRPr="00745CD2" w:rsidRDefault="00104FF5" w:rsidP="00104FF5">
      <w:pPr>
        <w:jc w:val="center"/>
        <w:rPr>
          <w:rFonts w:ascii="Times New Roman" w:hAnsi="Times New Roman" w:cs="Times New Roman"/>
          <w:sz w:val="20"/>
          <w:szCs w:val="20"/>
        </w:rPr>
      </w:pPr>
      <w:r w:rsidRPr="00745C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745C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745CD2">
        <w:rPr>
          <w:rFonts w:ascii="Times New Roman" w:hAnsi="Times New Roman" w:cs="Times New Roman"/>
          <w:sz w:val="20"/>
          <w:szCs w:val="20"/>
        </w:rPr>
        <w:t xml:space="preserve"> Il perito asseverante</w:t>
      </w:r>
    </w:p>
    <w:p w14:paraId="2FD4BDAF" w14:textId="658F5CBA" w:rsidR="00104FF5" w:rsidRPr="00745CD2" w:rsidRDefault="00104FF5" w:rsidP="00104FF5">
      <w:pPr>
        <w:jc w:val="center"/>
        <w:rPr>
          <w:sz w:val="20"/>
          <w:szCs w:val="20"/>
        </w:rPr>
      </w:pPr>
      <w:r w:rsidRPr="00745C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745CD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745CD2">
        <w:rPr>
          <w:rFonts w:ascii="Times New Roman" w:hAnsi="Times New Roman" w:cs="Times New Roman"/>
          <w:sz w:val="20"/>
          <w:szCs w:val="20"/>
        </w:rPr>
        <w:t xml:space="preserve"> (Nome Cognome</w:t>
      </w:r>
      <w:r w:rsidRPr="00745CD2">
        <w:rPr>
          <w:sz w:val="20"/>
          <w:szCs w:val="20"/>
        </w:rPr>
        <w:t xml:space="preserve">)  </w:t>
      </w:r>
    </w:p>
    <w:p w14:paraId="2E6FA6C1" w14:textId="77777777" w:rsidR="00104FF5" w:rsidRPr="00065DCE" w:rsidRDefault="00104FF5" w:rsidP="00C54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98563A0" w14:textId="32F8C5B6" w:rsidR="006F5F15" w:rsidRDefault="006F5F15">
      <w:pPr>
        <w:rPr>
          <w:rFonts w:ascii="Times New Roman" w:hAnsi="Times New Roman" w:cs="Times New Roman"/>
          <w:b/>
        </w:rPr>
      </w:pPr>
    </w:p>
    <w:sectPr w:rsidR="006F5F15" w:rsidSect="003943FD">
      <w:headerReference w:type="default" r:id="rId9"/>
      <w:footerReference w:type="default" r:id="rId10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ED56B" w14:textId="77777777" w:rsidR="00075465" w:rsidRDefault="00075465" w:rsidP="00D02BCE">
      <w:pPr>
        <w:spacing w:after="0" w:line="240" w:lineRule="auto"/>
      </w:pPr>
      <w:r>
        <w:separator/>
      </w:r>
    </w:p>
  </w:endnote>
  <w:endnote w:type="continuationSeparator" w:id="0">
    <w:p w14:paraId="7A851CF0" w14:textId="77777777" w:rsidR="00075465" w:rsidRDefault="00075465" w:rsidP="00D0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7535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9375E83" w14:textId="77777777" w:rsidR="00065DCE" w:rsidRPr="00D02BCE" w:rsidRDefault="00065DCE">
        <w:pPr>
          <w:pStyle w:val="Pidipagina"/>
          <w:jc w:val="center"/>
          <w:rPr>
            <w:sz w:val="18"/>
            <w:szCs w:val="18"/>
          </w:rPr>
        </w:pPr>
        <w:r w:rsidRPr="00D02BCE">
          <w:rPr>
            <w:sz w:val="18"/>
            <w:szCs w:val="18"/>
          </w:rPr>
          <w:fldChar w:fldCharType="begin"/>
        </w:r>
        <w:r w:rsidRPr="00D02BCE">
          <w:rPr>
            <w:sz w:val="18"/>
            <w:szCs w:val="18"/>
          </w:rPr>
          <w:instrText>PAGE   \* MERGEFORMAT</w:instrText>
        </w:r>
        <w:r w:rsidRPr="00D02BCE">
          <w:rPr>
            <w:sz w:val="18"/>
            <w:szCs w:val="18"/>
          </w:rPr>
          <w:fldChar w:fldCharType="separate"/>
        </w:r>
        <w:r w:rsidR="005865F8">
          <w:rPr>
            <w:noProof/>
            <w:sz w:val="18"/>
            <w:szCs w:val="18"/>
          </w:rPr>
          <w:t>5</w:t>
        </w:r>
        <w:r w:rsidRPr="00D02BC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C0B79" w14:textId="77777777" w:rsidR="00075465" w:rsidRDefault="00075465" w:rsidP="00D02BCE">
      <w:pPr>
        <w:spacing w:after="0" w:line="240" w:lineRule="auto"/>
      </w:pPr>
      <w:r>
        <w:separator/>
      </w:r>
    </w:p>
  </w:footnote>
  <w:footnote w:type="continuationSeparator" w:id="0">
    <w:p w14:paraId="605B5606" w14:textId="77777777" w:rsidR="00075465" w:rsidRDefault="00075465" w:rsidP="00D02BCE">
      <w:pPr>
        <w:spacing w:after="0" w:line="240" w:lineRule="auto"/>
      </w:pPr>
      <w:r>
        <w:continuationSeparator/>
      </w:r>
    </w:p>
  </w:footnote>
  <w:footnote w:id="1">
    <w:p w14:paraId="759726F1" w14:textId="6F6F1A71" w:rsidR="00A806F9" w:rsidRPr="00A806F9" w:rsidRDefault="00A806F9">
      <w:pPr>
        <w:pStyle w:val="Testonotaapidipagina"/>
        <w:rPr>
          <w:rFonts w:ascii="Times New Roman" w:hAnsi="Times New Roman" w:cs="Times New Roman"/>
          <w:i/>
          <w:iCs/>
          <w:sz w:val="18"/>
          <w:szCs w:val="18"/>
        </w:rPr>
      </w:pPr>
      <w:r w:rsidRPr="009E2F4F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 w:rsidR="00F07D0D">
        <w:rPr>
          <w:rFonts w:ascii="Times New Roman" w:hAnsi="Times New Roman" w:cs="Times New Roman"/>
          <w:i/>
          <w:iCs/>
          <w:sz w:val="18"/>
          <w:szCs w:val="18"/>
        </w:rPr>
        <w:t>Indicare</w:t>
      </w:r>
      <w:r w:rsidRPr="00A806F9">
        <w:rPr>
          <w:rFonts w:ascii="Times New Roman" w:hAnsi="Times New Roman" w:cs="Times New Roman"/>
          <w:i/>
          <w:iCs/>
          <w:sz w:val="18"/>
          <w:szCs w:val="18"/>
        </w:rPr>
        <w:t xml:space="preserve"> una sola delle linee di intervento</w:t>
      </w:r>
      <w:r w:rsidR="002254E6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A806F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</w:footnote>
  <w:footnote w:id="2">
    <w:p w14:paraId="06406BE2" w14:textId="77777777" w:rsidR="00407B35" w:rsidRPr="00407B35" w:rsidRDefault="00407B35" w:rsidP="00407B35">
      <w:pPr>
        <w:pStyle w:val="Testonotaapidipagina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407B35">
        <w:rPr>
          <w:rFonts w:ascii="Times New Roman" w:hAnsi="Times New Roman" w:cs="Times New Roman"/>
          <w:i/>
          <w:iCs/>
          <w:sz w:val="18"/>
          <w:szCs w:val="18"/>
        </w:rPr>
        <w:t>Nella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tabella devono essere indicati i dati relativi a tutti i beni previsti dal programma come individuati nel piano di investimento allegato alla domanda.</w:t>
      </w:r>
      <w:r w:rsidRPr="00407B3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</w:footnote>
  <w:footnote w:id="3">
    <w:p w14:paraId="51992C31" w14:textId="3BD8C238" w:rsidR="00FA359F" w:rsidRPr="00F16570" w:rsidRDefault="00FA359F" w:rsidP="00407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16570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16570">
        <w:rPr>
          <w:rFonts w:ascii="Times New Roman" w:hAnsi="Times New Roman" w:cs="Times New Roman"/>
          <w:sz w:val="18"/>
          <w:szCs w:val="18"/>
        </w:rPr>
        <w:t xml:space="preserve"> </w:t>
      </w:r>
      <w:r w:rsidRPr="00407B35">
        <w:rPr>
          <w:rFonts w:ascii="Times New Roman" w:hAnsi="Times New Roman" w:cs="Times New Roman"/>
          <w:i/>
          <w:iCs/>
          <w:sz w:val="18"/>
          <w:szCs w:val="18"/>
        </w:rPr>
        <w:t xml:space="preserve">Indicare l’identificativo del bene di investimento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come riportato nel </w:t>
      </w:r>
      <w:r w:rsidR="00580DAC">
        <w:rPr>
          <w:rFonts w:ascii="Times New Roman" w:hAnsi="Times New Roman" w:cs="Times New Roman"/>
          <w:i/>
          <w:iCs/>
          <w:sz w:val="18"/>
          <w:szCs w:val="18"/>
        </w:rPr>
        <w:t>piano di i</w:t>
      </w:r>
      <w:r w:rsidRPr="00641AF9">
        <w:rPr>
          <w:rFonts w:ascii="Times New Roman" w:hAnsi="Times New Roman" w:cs="Times New Roman"/>
          <w:i/>
          <w:iCs/>
          <w:sz w:val="18"/>
          <w:szCs w:val="18"/>
        </w:rPr>
        <w:t xml:space="preserve">nvestimento </w:t>
      </w:r>
      <w:r>
        <w:rPr>
          <w:rFonts w:ascii="Times New Roman" w:hAnsi="Times New Roman" w:cs="Times New Roman"/>
          <w:i/>
          <w:iCs/>
          <w:sz w:val="18"/>
          <w:szCs w:val="18"/>
        </w:rPr>
        <w:t>allegato alla domanda.</w:t>
      </w:r>
    </w:p>
  </w:footnote>
  <w:footnote w:id="4">
    <w:p w14:paraId="3FE26451" w14:textId="4A795BB4" w:rsidR="00FA359F" w:rsidRPr="00F16570" w:rsidRDefault="00FA359F" w:rsidP="00407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16570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16570">
        <w:rPr>
          <w:rFonts w:ascii="Times New Roman" w:hAnsi="Times New Roman" w:cs="Times New Roman"/>
          <w:i/>
          <w:iCs/>
          <w:sz w:val="18"/>
          <w:szCs w:val="18"/>
        </w:rPr>
        <w:t xml:space="preserve"> Indicare i dati identificativi del bene di investimento (codice prodotto, modello, tipologia, ecc.)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F1657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</w:footnote>
  <w:footnote w:id="5">
    <w:p w14:paraId="066E3B21" w14:textId="39BB0554" w:rsidR="008D1E98" w:rsidRPr="008D1E98" w:rsidRDefault="008D1E98" w:rsidP="008D1E98">
      <w:pPr>
        <w:pStyle w:val="Testonotaapidipagina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8D1E98">
        <w:rPr>
          <w:rFonts w:ascii="Times New Roman" w:hAnsi="Times New Roman" w:cs="Times New Roman"/>
          <w:i/>
          <w:iCs/>
          <w:sz w:val="18"/>
          <w:szCs w:val="18"/>
        </w:rPr>
        <w:t>Indicare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D1E98">
        <w:rPr>
          <w:rFonts w:ascii="Times New Roman" w:hAnsi="Times New Roman" w:cs="Times New Roman"/>
          <w:i/>
          <w:iCs/>
          <w:sz w:val="18"/>
          <w:szCs w:val="18"/>
        </w:rPr>
        <w:t>se il bene è riconducibile alla linea di intervento, di cui all'allegato 1 del DM 9 marzo 2018</w:t>
      </w:r>
      <w:r w:rsidR="00A0661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0661F" w:rsidRPr="00A0661F">
        <w:rPr>
          <w:rFonts w:ascii="Times New Roman" w:hAnsi="Times New Roman" w:cs="Times New Roman"/>
          <w:i/>
          <w:iCs/>
          <w:sz w:val="18"/>
          <w:szCs w:val="18"/>
        </w:rPr>
        <w:t xml:space="preserve">e </w:t>
      </w:r>
      <w:proofErr w:type="spellStart"/>
      <w:proofErr w:type="gramStart"/>
      <w:r w:rsidR="00A0661F" w:rsidRPr="00A0661F">
        <w:rPr>
          <w:rFonts w:ascii="Times New Roman" w:hAnsi="Times New Roman" w:cs="Times New Roman"/>
          <w:i/>
          <w:iCs/>
          <w:sz w:val="18"/>
          <w:szCs w:val="18"/>
        </w:rPr>
        <w:t>ss.mm.ii</w:t>
      </w:r>
      <w:proofErr w:type="spellEnd"/>
      <w:r w:rsidR="00A0661F" w:rsidRPr="00A0661F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8D1E98">
        <w:rPr>
          <w:rFonts w:ascii="Times New Roman" w:hAnsi="Times New Roman" w:cs="Times New Roman"/>
          <w:i/>
          <w:iCs/>
          <w:sz w:val="18"/>
          <w:szCs w:val="18"/>
        </w:rPr>
        <w:t>,</w:t>
      </w:r>
      <w:proofErr w:type="gramEnd"/>
      <w:r w:rsidRPr="008D1E9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individuata nella sezione B.3</w:t>
      </w:r>
      <w:r w:rsidRPr="008D1E9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134BFFFD" w14:textId="2403360B" w:rsidR="00FA359F" w:rsidRPr="00F16570" w:rsidRDefault="00FA359F" w:rsidP="00407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64290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564290">
        <w:rPr>
          <w:rFonts w:ascii="Times New Roman" w:hAnsi="Times New Roman" w:cs="Times New Roman"/>
          <w:sz w:val="18"/>
          <w:szCs w:val="18"/>
        </w:rPr>
        <w:t xml:space="preserve"> </w:t>
      </w:r>
      <w:r w:rsidRPr="00564290">
        <w:rPr>
          <w:rFonts w:ascii="Times New Roman" w:hAnsi="Times New Roman" w:cs="Times New Roman"/>
          <w:i/>
          <w:iCs/>
          <w:sz w:val="18"/>
          <w:szCs w:val="18"/>
        </w:rPr>
        <w:t xml:space="preserve">Riportare la categoria di spesa </w:t>
      </w:r>
      <w:r>
        <w:rPr>
          <w:rFonts w:ascii="Times New Roman" w:hAnsi="Times New Roman" w:cs="Times New Roman"/>
          <w:i/>
          <w:iCs/>
          <w:sz w:val="18"/>
          <w:szCs w:val="18"/>
        </w:rPr>
        <w:t>per</w:t>
      </w:r>
      <w:r w:rsidR="00135FEE">
        <w:rPr>
          <w:rFonts w:ascii="Times New Roman" w:hAnsi="Times New Roman" w:cs="Times New Roman"/>
          <w:i/>
          <w:iCs/>
          <w:sz w:val="18"/>
          <w:szCs w:val="18"/>
        </w:rPr>
        <w:t>tinente: “Macchinari, impianti e</w:t>
      </w:r>
      <w:r w:rsidRPr="00564290">
        <w:rPr>
          <w:rFonts w:ascii="Times New Roman" w:hAnsi="Times New Roman" w:cs="Times New Roman"/>
          <w:i/>
          <w:iCs/>
          <w:sz w:val="18"/>
          <w:szCs w:val="18"/>
        </w:rPr>
        <w:t xml:space="preserve"> attrezzature” o “Programmi informatici e licenze”.</w:t>
      </w:r>
    </w:p>
  </w:footnote>
  <w:footnote w:id="7">
    <w:p w14:paraId="7D9049A2" w14:textId="31E80BCD" w:rsidR="00FA359F" w:rsidRPr="000F1B96" w:rsidRDefault="00FA359F" w:rsidP="00407B35">
      <w:pPr>
        <w:autoSpaceDE w:val="0"/>
        <w:autoSpaceDN w:val="0"/>
        <w:adjustRightInd w:val="0"/>
        <w:spacing w:after="0" w:line="240" w:lineRule="auto"/>
        <w:jc w:val="both"/>
        <w:rPr>
          <w:rStyle w:val="Rimandonotaapidipagina"/>
        </w:rPr>
      </w:pPr>
      <w:r w:rsidRPr="00FA359F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0F1B96">
        <w:rPr>
          <w:rStyle w:val="Rimandonotaapidipagina"/>
        </w:rPr>
        <w:t xml:space="preserve"> </w:t>
      </w:r>
      <w:r w:rsidRPr="000F1B96">
        <w:rPr>
          <w:rFonts w:ascii="Times New Roman" w:hAnsi="Times New Roman" w:cs="Times New Roman"/>
          <w:i/>
          <w:iCs/>
          <w:sz w:val="18"/>
          <w:szCs w:val="18"/>
        </w:rPr>
        <w:t>Indicare</w:t>
      </w:r>
      <w:r>
        <w:rPr>
          <w:rFonts w:ascii="Times New Roman" w:hAnsi="Times New Roman" w:cs="Times New Roman"/>
          <w:i/>
          <w:iCs/>
          <w:sz w:val="18"/>
          <w:szCs w:val="18"/>
        </w:rPr>
        <w:t>, qualora sia stato già identificato dal soggetto proponente</w:t>
      </w:r>
      <w:r w:rsidR="00135FEE">
        <w:rPr>
          <w:rFonts w:ascii="Times New Roman" w:hAnsi="Times New Roman" w:cs="Times New Roman"/>
          <w:i/>
          <w:iCs/>
          <w:sz w:val="18"/>
          <w:szCs w:val="18"/>
        </w:rPr>
        <w:t>,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il fornitore del bene,</w:t>
      </w:r>
      <w:r w:rsidRPr="000F1B96">
        <w:rPr>
          <w:rFonts w:ascii="Times New Roman" w:hAnsi="Times New Roman" w:cs="Times New Roman"/>
          <w:i/>
          <w:iCs/>
          <w:sz w:val="18"/>
          <w:szCs w:val="18"/>
        </w:rPr>
        <w:t xml:space="preserve"> la denominazione e il codice fiscale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8">
    <w:p w14:paraId="1BD77D0B" w14:textId="3323EB3D" w:rsidR="00FA359F" w:rsidRDefault="00FA359F" w:rsidP="00407B35">
      <w:pPr>
        <w:pStyle w:val="Testonotaapidipagina"/>
        <w:jc w:val="both"/>
      </w:pPr>
      <w:r w:rsidRPr="00881C04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881C04">
        <w:rPr>
          <w:rStyle w:val="Rimandonotaapidipagina"/>
          <w:rFonts w:ascii="Times New Roman" w:hAnsi="Times New Roman" w:cs="Times New Roman"/>
          <w:sz w:val="18"/>
          <w:szCs w:val="18"/>
        </w:rPr>
        <w:t xml:space="preserve"> </w:t>
      </w:r>
      <w:r w:rsidRPr="00881C04">
        <w:rPr>
          <w:rFonts w:ascii="Times New Roman" w:hAnsi="Times New Roman" w:cs="Times New Roman"/>
          <w:i/>
          <w:iCs/>
          <w:sz w:val="18"/>
          <w:szCs w:val="18"/>
        </w:rPr>
        <w:t xml:space="preserve">Indicare l’importo del costo del bene di investimento, in euro e al netto di IVA,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ritenuto </w:t>
      </w:r>
      <w:r w:rsidRPr="00881C04">
        <w:rPr>
          <w:rFonts w:ascii="Times New Roman" w:hAnsi="Times New Roman" w:cs="Times New Roman"/>
          <w:i/>
          <w:iCs/>
          <w:sz w:val="18"/>
          <w:szCs w:val="18"/>
        </w:rPr>
        <w:t>ragionevole</w:t>
      </w:r>
      <w:r w:rsidR="00881C04" w:rsidRPr="00881C04">
        <w:rPr>
          <w:rFonts w:ascii="Times New Roman" w:hAnsi="Times New Roman" w:cs="Times New Roman"/>
          <w:i/>
          <w:iCs/>
          <w:sz w:val="18"/>
          <w:szCs w:val="18"/>
        </w:rPr>
        <w:t xml:space="preserve"> in relazione ai prezzi di mercato e conforme</w:t>
      </w:r>
      <w:r w:rsidRPr="00881C04">
        <w:rPr>
          <w:rFonts w:ascii="Times New Roman" w:hAnsi="Times New Roman" w:cs="Times New Roman"/>
          <w:i/>
          <w:iCs/>
          <w:sz w:val="18"/>
          <w:szCs w:val="18"/>
        </w:rPr>
        <w:t xml:space="preserve"> ai principi di sana gestione finanziaria.</w:t>
      </w:r>
    </w:p>
  </w:footnote>
  <w:footnote w:id="9">
    <w:p w14:paraId="024CFA1F" w14:textId="474FD22D" w:rsidR="00370FFB" w:rsidRPr="00890C88" w:rsidRDefault="00370FFB">
      <w:pPr>
        <w:pStyle w:val="Testonotaapidipagina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La perizia deve essere asseverata, ai sensi dell’articolo 5, comma 2, del decreto ministeriale 9 marzo 2018 e successive modifiche e integrazioni, da un professionista iscritto al relativo albo professionale. In considerazione del carattere tecnico/specialistico dei dati e delle informazioni da asseverare </w:t>
      </w:r>
      <w:r w:rsidR="001B2B7C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il professioni</w:t>
      </w:r>
      <w:r w:rsidR="00262565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sta</w:t>
      </w:r>
      <w:r w:rsidR="001B2B7C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="00D208B4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deve possedere </w:t>
      </w:r>
      <w:r w:rsidR="00262565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un profilo qualificato</w:t>
      </w:r>
      <w:r w:rsidR="00E16B1B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dimostrato dal </w:t>
      </w:r>
      <w:r w:rsidR="00D208B4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conseguimento di </w:t>
      </w:r>
      <w:r w:rsidR="00650681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laurea magistrale, specialistica ovvero di vecchio ordinamento </w:t>
      </w:r>
      <w:r w:rsidR="001B2B7C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nonché </w:t>
      </w:r>
      <w:r w:rsidR="00E16B1B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dal </w:t>
      </w:r>
      <w:r w:rsidR="00D208B4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possesso di</w:t>
      </w:r>
      <w:r w:rsidR="00650681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esperienza </w:t>
      </w:r>
      <w:r w:rsidR="00D208B4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professionale </w:t>
      </w:r>
      <w:r w:rsidR="00650681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nell’ambito </w:t>
      </w:r>
      <w:r w:rsidR="00D208B4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di attività riferibili a</w:t>
      </w:r>
      <w:r w:rsidR="00E16B1B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ll’utilizzo dei</w:t>
      </w:r>
      <w:r w:rsidR="00D208B4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sistemi e le tecnologie caratterizzanti la “Fabbrica </w:t>
      </w:r>
      <w:r w:rsidR="00E16B1B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intelligente”</w:t>
      </w:r>
      <w:r w:rsidR="00D208B4" w:rsidRPr="00890C8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A4318" w14:textId="508099DB" w:rsidR="00992CA2" w:rsidRDefault="00992CA2" w:rsidP="00992CA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6849"/>
    <w:multiLevelType w:val="hybridMultilevel"/>
    <w:tmpl w:val="2410D1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901AF"/>
    <w:multiLevelType w:val="hybridMultilevel"/>
    <w:tmpl w:val="72D01AA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3532F"/>
    <w:multiLevelType w:val="hybridMultilevel"/>
    <w:tmpl w:val="021673CA"/>
    <w:lvl w:ilvl="0" w:tplc="A656C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5B6B"/>
    <w:multiLevelType w:val="hybridMultilevel"/>
    <w:tmpl w:val="D9FC17DA"/>
    <w:lvl w:ilvl="0" w:tplc="A656C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4B9F"/>
    <w:multiLevelType w:val="hybridMultilevel"/>
    <w:tmpl w:val="C1243176"/>
    <w:lvl w:ilvl="0" w:tplc="A656C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7746"/>
    <w:multiLevelType w:val="hybridMultilevel"/>
    <w:tmpl w:val="B4EAF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48C0"/>
    <w:multiLevelType w:val="hybridMultilevel"/>
    <w:tmpl w:val="97947D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E633D"/>
    <w:multiLevelType w:val="hybridMultilevel"/>
    <w:tmpl w:val="F0F211B8"/>
    <w:lvl w:ilvl="0" w:tplc="A656C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5D20"/>
    <w:multiLevelType w:val="hybridMultilevel"/>
    <w:tmpl w:val="B280632C"/>
    <w:lvl w:ilvl="0" w:tplc="A656C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57A25"/>
    <w:multiLevelType w:val="hybridMultilevel"/>
    <w:tmpl w:val="D572184A"/>
    <w:lvl w:ilvl="0" w:tplc="34DA0E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56B13"/>
    <w:multiLevelType w:val="hybridMultilevel"/>
    <w:tmpl w:val="29FAB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F14CF"/>
    <w:multiLevelType w:val="hybridMultilevel"/>
    <w:tmpl w:val="EA8C8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057D6"/>
    <w:multiLevelType w:val="hybridMultilevel"/>
    <w:tmpl w:val="1E504D4C"/>
    <w:lvl w:ilvl="0" w:tplc="4BD6E73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9307B"/>
    <w:multiLevelType w:val="hybridMultilevel"/>
    <w:tmpl w:val="200E2180"/>
    <w:lvl w:ilvl="0" w:tplc="A656C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657D5"/>
    <w:multiLevelType w:val="hybridMultilevel"/>
    <w:tmpl w:val="6ADA8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40CBB"/>
    <w:multiLevelType w:val="hybridMultilevel"/>
    <w:tmpl w:val="439E84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442136"/>
    <w:multiLevelType w:val="hybridMultilevel"/>
    <w:tmpl w:val="7BF8663E"/>
    <w:lvl w:ilvl="0" w:tplc="A656C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87BF1"/>
    <w:multiLevelType w:val="hybridMultilevel"/>
    <w:tmpl w:val="ECD2C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1343F"/>
    <w:multiLevelType w:val="hybridMultilevel"/>
    <w:tmpl w:val="D79630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9"/>
  </w:num>
  <w:num w:numId="5">
    <w:abstractNumId w:val="7"/>
  </w:num>
  <w:num w:numId="6">
    <w:abstractNumId w:val="13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2"/>
  </w:num>
  <w:num w:numId="13">
    <w:abstractNumId w:val="5"/>
  </w:num>
  <w:num w:numId="14">
    <w:abstractNumId w:val="14"/>
  </w:num>
  <w:num w:numId="15">
    <w:abstractNumId w:val="18"/>
  </w:num>
  <w:num w:numId="16">
    <w:abstractNumId w:val="6"/>
  </w:num>
  <w:num w:numId="17">
    <w:abstractNumId w:val="1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DB"/>
    <w:rsid w:val="000032CB"/>
    <w:rsid w:val="00006D0F"/>
    <w:rsid w:val="00011182"/>
    <w:rsid w:val="00013D2D"/>
    <w:rsid w:val="00041E70"/>
    <w:rsid w:val="000504A5"/>
    <w:rsid w:val="00065DCE"/>
    <w:rsid w:val="00075465"/>
    <w:rsid w:val="00083341"/>
    <w:rsid w:val="00085ABE"/>
    <w:rsid w:val="00087F93"/>
    <w:rsid w:val="000943F8"/>
    <w:rsid w:val="0009606B"/>
    <w:rsid w:val="00096519"/>
    <w:rsid w:val="000A57A6"/>
    <w:rsid w:val="000C7F5F"/>
    <w:rsid w:val="000F1B96"/>
    <w:rsid w:val="00104FF5"/>
    <w:rsid w:val="0013335D"/>
    <w:rsid w:val="00135FEE"/>
    <w:rsid w:val="00143D75"/>
    <w:rsid w:val="001509CD"/>
    <w:rsid w:val="00150C5E"/>
    <w:rsid w:val="00167CC1"/>
    <w:rsid w:val="00175474"/>
    <w:rsid w:val="00175DB6"/>
    <w:rsid w:val="001B2B7C"/>
    <w:rsid w:val="001E27C0"/>
    <w:rsid w:val="002044B1"/>
    <w:rsid w:val="002111B4"/>
    <w:rsid w:val="00212729"/>
    <w:rsid w:val="00213D4B"/>
    <w:rsid w:val="002254E6"/>
    <w:rsid w:val="00227A9C"/>
    <w:rsid w:val="002473F2"/>
    <w:rsid w:val="00250658"/>
    <w:rsid w:val="00262565"/>
    <w:rsid w:val="002677B8"/>
    <w:rsid w:val="00293FF7"/>
    <w:rsid w:val="002B3946"/>
    <w:rsid w:val="002B4D35"/>
    <w:rsid w:val="00312FF2"/>
    <w:rsid w:val="00366D18"/>
    <w:rsid w:val="00370FFB"/>
    <w:rsid w:val="00371F27"/>
    <w:rsid w:val="003865C3"/>
    <w:rsid w:val="00387E26"/>
    <w:rsid w:val="003943FD"/>
    <w:rsid w:val="00394980"/>
    <w:rsid w:val="003A0C25"/>
    <w:rsid w:val="003A4C4D"/>
    <w:rsid w:val="003B3D1C"/>
    <w:rsid w:val="003B4FF9"/>
    <w:rsid w:val="003E7C28"/>
    <w:rsid w:val="003F0EB6"/>
    <w:rsid w:val="003F10B9"/>
    <w:rsid w:val="003F1223"/>
    <w:rsid w:val="003F6D90"/>
    <w:rsid w:val="00407B35"/>
    <w:rsid w:val="0043366D"/>
    <w:rsid w:val="00455C15"/>
    <w:rsid w:val="004601E1"/>
    <w:rsid w:val="004616B9"/>
    <w:rsid w:val="00462E23"/>
    <w:rsid w:val="00465E5B"/>
    <w:rsid w:val="0047570C"/>
    <w:rsid w:val="00481889"/>
    <w:rsid w:val="004A2345"/>
    <w:rsid w:val="004A5F00"/>
    <w:rsid w:val="004A6B2D"/>
    <w:rsid w:val="004B488F"/>
    <w:rsid w:val="004C08F6"/>
    <w:rsid w:val="004F0EB9"/>
    <w:rsid w:val="00544A99"/>
    <w:rsid w:val="00564290"/>
    <w:rsid w:val="00570A3F"/>
    <w:rsid w:val="00580DAC"/>
    <w:rsid w:val="005865F8"/>
    <w:rsid w:val="005A71A1"/>
    <w:rsid w:val="00640C01"/>
    <w:rsid w:val="00641AF9"/>
    <w:rsid w:val="00643D7B"/>
    <w:rsid w:val="00650681"/>
    <w:rsid w:val="00657855"/>
    <w:rsid w:val="006879C7"/>
    <w:rsid w:val="006D3F0B"/>
    <w:rsid w:val="006E01B8"/>
    <w:rsid w:val="006F2941"/>
    <w:rsid w:val="006F5F15"/>
    <w:rsid w:val="00721217"/>
    <w:rsid w:val="00745CD2"/>
    <w:rsid w:val="00751978"/>
    <w:rsid w:val="00766FF4"/>
    <w:rsid w:val="0077229D"/>
    <w:rsid w:val="007828F7"/>
    <w:rsid w:val="007829F0"/>
    <w:rsid w:val="0079664C"/>
    <w:rsid w:val="007B0430"/>
    <w:rsid w:val="007B544A"/>
    <w:rsid w:val="007E4A99"/>
    <w:rsid w:val="00817225"/>
    <w:rsid w:val="00822BB8"/>
    <w:rsid w:val="008250F1"/>
    <w:rsid w:val="00853563"/>
    <w:rsid w:val="008619DB"/>
    <w:rsid w:val="008734B8"/>
    <w:rsid w:val="00874AD1"/>
    <w:rsid w:val="00881C04"/>
    <w:rsid w:val="00883838"/>
    <w:rsid w:val="008879AB"/>
    <w:rsid w:val="00890C88"/>
    <w:rsid w:val="00891349"/>
    <w:rsid w:val="00896F6F"/>
    <w:rsid w:val="008C45B3"/>
    <w:rsid w:val="008D1E98"/>
    <w:rsid w:val="008D694A"/>
    <w:rsid w:val="00937437"/>
    <w:rsid w:val="00945896"/>
    <w:rsid w:val="00950D0A"/>
    <w:rsid w:val="009511C3"/>
    <w:rsid w:val="00951790"/>
    <w:rsid w:val="00953FD1"/>
    <w:rsid w:val="00957D84"/>
    <w:rsid w:val="009654F9"/>
    <w:rsid w:val="00992CA2"/>
    <w:rsid w:val="009A7683"/>
    <w:rsid w:val="009A7CB0"/>
    <w:rsid w:val="009C3128"/>
    <w:rsid w:val="009D0D2E"/>
    <w:rsid w:val="009E2F4F"/>
    <w:rsid w:val="009E510C"/>
    <w:rsid w:val="00A01D6E"/>
    <w:rsid w:val="00A0661F"/>
    <w:rsid w:val="00A1793C"/>
    <w:rsid w:val="00A250A8"/>
    <w:rsid w:val="00A27700"/>
    <w:rsid w:val="00A32107"/>
    <w:rsid w:val="00A416F4"/>
    <w:rsid w:val="00A46E85"/>
    <w:rsid w:val="00A532DB"/>
    <w:rsid w:val="00A641E7"/>
    <w:rsid w:val="00A75847"/>
    <w:rsid w:val="00A806F9"/>
    <w:rsid w:val="00A83491"/>
    <w:rsid w:val="00AB29A2"/>
    <w:rsid w:val="00AD1D9C"/>
    <w:rsid w:val="00AD3DDC"/>
    <w:rsid w:val="00AE5735"/>
    <w:rsid w:val="00AE6A21"/>
    <w:rsid w:val="00AF575D"/>
    <w:rsid w:val="00B45D5E"/>
    <w:rsid w:val="00B62913"/>
    <w:rsid w:val="00B7405F"/>
    <w:rsid w:val="00BA07E2"/>
    <w:rsid w:val="00BB0407"/>
    <w:rsid w:val="00BB4EE1"/>
    <w:rsid w:val="00BC0115"/>
    <w:rsid w:val="00BC6350"/>
    <w:rsid w:val="00BE4BF7"/>
    <w:rsid w:val="00BF5458"/>
    <w:rsid w:val="00C0636C"/>
    <w:rsid w:val="00C12E21"/>
    <w:rsid w:val="00C43FE8"/>
    <w:rsid w:val="00C446BF"/>
    <w:rsid w:val="00C5020D"/>
    <w:rsid w:val="00C54321"/>
    <w:rsid w:val="00C543C9"/>
    <w:rsid w:val="00C8481C"/>
    <w:rsid w:val="00C952C4"/>
    <w:rsid w:val="00CD3909"/>
    <w:rsid w:val="00D024A4"/>
    <w:rsid w:val="00D02BCE"/>
    <w:rsid w:val="00D0434E"/>
    <w:rsid w:val="00D208B4"/>
    <w:rsid w:val="00D467A7"/>
    <w:rsid w:val="00D60094"/>
    <w:rsid w:val="00D8057B"/>
    <w:rsid w:val="00D92E42"/>
    <w:rsid w:val="00D96784"/>
    <w:rsid w:val="00DA0422"/>
    <w:rsid w:val="00DA483E"/>
    <w:rsid w:val="00DA602B"/>
    <w:rsid w:val="00DC008D"/>
    <w:rsid w:val="00DF6BEE"/>
    <w:rsid w:val="00E11627"/>
    <w:rsid w:val="00E13F75"/>
    <w:rsid w:val="00E16B1B"/>
    <w:rsid w:val="00E326CD"/>
    <w:rsid w:val="00E37695"/>
    <w:rsid w:val="00E44116"/>
    <w:rsid w:val="00E470C6"/>
    <w:rsid w:val="00E4728F"/>
    <w:rsid w:val="00E500AC"/>
    <w:rsid w:val="00E61A5E"/>
    <w:rsid w:val="00E80673"/>
    <w:rsid w:val="00E83723"/>
    <w:rsid w:val="00EA01A1"/>
    <w:rsid w:val="00EA6552"/>
    <w:rsid w:val="00ED23C2"/>
    <w:rsid w:val="00EE703A"/>
    <w:rsid w:val="00EF5DCE"/>
    <w:rsid w:val="00F07D0D"/>
    <w:rsid w:val="00F12F7C"/>
    <w:rsid w:val="00F16570"/>
    <w:rsid w:val="00F3566F"/>
    <w:rsid w:val="00F8342C"/>
    <w:rsid w:val="00F878BD"/>
    <w:rsid w:val="00F923B8"/>
    <w:rsid w:val="00F93A9B"/>
    <w:rsid w:val="00F95B12"/>
    <w:rsid w:val="00F96B67"/>
    <w:rsid w:val="00F97517"/>
    <w:rsid w:val="00FA359F"/>
    <w:rsid w:val="00FA3BD9"/>
    <w:rsid w:val="00FC695B"/>
    <w:rsid w:val="00FE327F"/>
    <w:rsid w:val="00FE6AE0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E042D4"/>
  <w15:docId w15:val="{E0E53DCA-0E91-4042-97CF-520B77A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011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011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75DB6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C0115"/>
    <w:pPr>
      <w:keepNext/>
      <w:framePr w:hSpace="141" w:wrap="around" w:vAnchor="text" w:hAnchor="margin" w:y="87"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2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BCE"/>
  </w:style>
  <w:style w:type="paragraph" w:styleId="Pidipagina">
    <w:name w:val="footer"/>
    <w:basedOn w:val="Normale"/>
    <w:link w:val="PidipaginaCarattere"/>
    <w:uiPriority w:val="99"/>
    <w:unhideWhenUsed/>
    <w:rsid w:val="00D02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BCE"/>
  </w:style>
  <w:style w:type="paragraph" w:styleId="Paragrafoelenco">
    <w:name w:val="List Paragraph"/>
    <w:basedOn w:val="Normale"/>
    <w:uiPriority w:val="34"/>
    <w:qFormat/>
    <w:rsid w:val="00D02BCE"/>
    <w:pPr>
      <w:ind w:left="720"/>
      <w:contextualSpacing/>
    </w:pPr>
  </w:style>
  <w:style w:type="table" w:styleId="Grigliatabella">
    <w:name w:val="Table Grid"/>
    <w:basedOn w:val="Tabellanormale"/>
    <w:uiPriority w:val="39"/>
    <w:rsid w:val="0022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C0115"/>
    <w:rPr>
      <w:rFonts w:ascii="Times New Roman" w:eastAsiaTheme="majorEastAsia" w:hAnsi="Times New Roman" w:cstheme="majorBidi"/>
      <w:b/>
      <w:sz w:val="2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0115"/>
    <w:rPr>
      <w:rFonts w:ascii="Times New Roman" w:eastAsiaTheme="majorEastAsia" w:hAnsi="Times New Roman" w:cstheme="majorBidi"/>
      <w:b/>
      <w:sz w:val="20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A416F4"/>
    <w:rPr>
      <w:color w:val="FF000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416F4"/>
    <w:rPr>
      <w:color w:val="FF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4336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36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336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36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366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6D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175DB6"/>
    <w:rPr>
      <w:i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75DB6"/>
    <w:rPr>
      <w:i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5DB6"/>
    <w:rPr>
      <w:i/>
    </w:rPr>
  </w:style>
  <w:style w:type="paragraph" w:styleId="Corpodeltesto3">
    <w:name w:val="Body Text 3"/>
    <w:basedOn w:val="Normale"/>
    <w:link w:val="Corpodeltesto3Carattere"/>
    <w:uiPriority w:val="99"/>
    <w:unhideWhenUsed/>
    <w:rsid w:val="00D60094"/>
    <w:rPr>
      <w:b/>
      <w:i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60094"/>
    <w:rPr>
      <w:b/>
      <w:i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0115"/>
    <w:rPr>
      <w:rFonts w:ascii="Times New Roman" w:hAnsi="Times New Roman" w:cs="Times New Roman"/>
      <w:b/>
      <w:bCs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470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70C6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E470C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A0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C8C4-372B-426B-8294-47BE82B5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Maria della Corte</dc:creator>
  <cp:keywords/>
  <dc:description/>
  <cp:lastModifiedBy>Paolo Martella</cp:lastModifiedBy>
  <cp:revision>3</cp:revision>
  <cp:lastPrinted>2018-08-01T15:44:00Z</cp:lastPrinted>
  <dcterms:created xsi:type="dcterms:W3CDTF">2018-12-20T16:29:00Z</dcterms:created>
  <dcterms:modified xsi:type="dcterms:W3CDTF">2018-12-20T16:29:00Z</dcterms:modified>
</cp:coreProperties>
</file>